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7D552789"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3D5C">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B61C1B">
        <w:rPr>
          <w:rFonts w:ascii="Arial" w:eastAsia="SimSun" w:hAnsi="Arial"/>
          <w:b/>
          <w:sz w:val="24"/>
          <w:lang w:eastAsia="zh-CN"/>
        </w:rPr>
        <w:t>9418</w:t>
      </w:r>
    </w:p>
    <w:p w14:paraId="69814E2E" w14:textId="5209C0DD"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2E3D5C">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E3D5C">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6B846189"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920EE6">
        <w:rPr>
          <w:sz w:val="24"/>
          <w:lang w:val="en-US"/>
        </w:rPr>
        <w:t xml:space="preserve">A unified equation for specifying </w:t>
      </w:r>
      <w:r w:rsidR="00EF4670">
        <w:rPr>
          <w:rFonts w:eastAsia="SimSun"/>
          <w:sz w:val="24"/>
          <w:lang w:val="en-US" w:eastAsia="zh-CN"/>
        </w:rPr>
        <w:t>REFSENS</w:t>
      </w:r>
      <w:r w:rsidR="00920EE6">
        <w:rPr>
          <w:rFonts w:eastAsia="SimSun"/>
          <w:sz w:val="24"/>
          <w:lang w:val="en-US" w:eastAsia="zh-CN"/>
        </w:rPr>
        <w:t xml:space="preserve"> for both TDD and FDD bands</w:t>
      </w:r>
    </w:p>
    <w:p w14:paraId="6E5F21F2" w14:textId="662CB9D0"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EF4670">
        <w:rPr>
          <w:rFonts w:eastAsia="SimSun"/>
          <w:sz w:val="24"/>
          <w:lang w:val="en-US" w:eastAsia="zh-CN"/>
        </w:rPr>
        <w:t>8</w:t>
      </w:r>
      <w:r w:rsidR="00722CE4">
        <w:rPr>
          <w:rFonts w:eastAsia="SimSun"/>
          <w:sz w:val="24"/>
          <w:lang w:val="en-US" w:eastAsia="zh-CN"/>
        </w:rPr>
        <w:t>.</w:t>
      </w:r>
      <w:r w:rsidR="00EF4670">
        <w:rPr>
          <w:rFonts w:eastAsia="SimSun"/>
          <w:sz w:val="24"/>
          <w:lang w:val="en-US" w:eastAsia="zh-CN"/>
        </w:rPr>
        <w:t>27</w:t>
      </w:r>
      <w:r w:rsidR="00722CE4">
        <w:rPr>
          <w:rFonts w:eastAsia="SimSun"/>
          <w:sz w:val="24"/>
          <w:lang w:val="en-US" w:eastAsia="zh-CN"/>
        </w:rPr>
        <w:t>.</w:t>
      </w:r>
      <w:r w:rsidR="00EF4670">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56868CE6" w:rsidR="00670B13" w:rsidRDefault="000E4F20"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RAN4#98-bis-e, a WF was approved on splitting and simplifying UE REFSENS table for the sake of readability and </w:t>
      </w:r>
      <w:r w:rsidR="000F3B12">
        <w:rPr>
          <w:rFonts w:eastAsia="SimSun"/>
          <w:sz w:val="21"/>
          <w:szCs w:val="21"/>
          <w:lang w:val="en-US" w:eastAsia="zh-CN"/>
        </w:rPr>
        <w:t>more new channel bandwidth potentially added in the future</w:t>
      </w:r>
      <w:r>
        <w:rPr>
          <w:rFonts w:eastAsia="SimSun"/>
          <w:sz w:val="21"/>
          <w:szCs w:val="21"/>
          <w:lang w:val="en-US" w:eastAsia="zh-CN"/>
        </w:rPr>
        <w:t xml:space="preserve"> [1]</w:t>
      </w:r>
      <w:r w:rsidR="00363A44">
        <w:rPr>
          <w:rFonts w:eastAsia="SimSun"/>
          <w:sz w:val="21"/>
          <w:szCs w:val="21"/>
          <w:lang w:val="en-US" w:eastAsia="zh-CN"/>
        </w:rPr>
        <w:t xml:space="preserve"> with two issues to be confirmed</w:t>
      </w:r>
      <w:r>
        <w:rPr>
          <w:rFonts w:eastAsia="SimSun"/>
          <w:sz w:val="21"/>
          <w:szCs w:val="21"/>
          <w:lang w:val="en-US" w:eastAsia="zh-CN"/>
        </w:rPr>
        <w:t>:</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741CE7DC" w14:textId="77777777" w:rsidR="00363A44" w:rsidRPr="00363A44" w:rsidRDefault="00363A44" w:rsidP="00363A44">
            <w:pPr>
              <w:pStyle w:val="ListParagraph"/>
              <w:numPr>
                <w:ilvl w:val="0"/>
                <w:numId w:val="30"/>
              </w:numPr>
              <w:overflowPunct w:val="0"/>
              <w:autoSpaceDE w:val="0"/>
              <w:autoSpaceDN w:val="0"/>
              <w:adjustRightInd w:val="0"/>
              <w:ind w:firstLineChars="0"/>
              <w:textAlignment w:val="baseline"/>
              <w:rPr>
                <w:i/>
                <w:iCs/>
                <w:szCs w:val="21"/>
              </w:rPr>
            </w:pPr>
            <w:r w:rsidRPr="00363A44">
              <w:rPr>
                <w:i/>
                <w:iCs/>
                <w:szCs w:val="21"/>
              </w:rPr>
              <w:t>FR1 REFSENS table in TS 38.101-1 Table 7.3.2-1 is modified based on the split table format proposed in [1] starting from Rel-17.</w:t>
            </w:r>
          </w:p>
          <w:p w14:paraId="13F7DAE3" w14:textId="77777777" w:rsidR="00363A44" w:rsidRPr="00363A44" w:rsidRDefault="00363A44" w:rsidP="00363A44">
            <w:pPr>
              <w:pStyle w:val="ListParagraph"/>
              <w:numPr>
                <w:ilvl w:val="0"/>
                <w:numId w:val="30"/>
              </w:numPr>
              <w:overflowPunct w:val="0"/>
              <w:autoSpaceDE w:val="0"/>
              <w:autoSpaceDN w:val="0"/>
              <w:adjustRightInd w:val="0"/>
              <w:ind w:firstLineChars="0"/>
              <w:textAlignment w:val="baseline"/>
              <w:rPr>
                <w:i/>
                <w:iCs/>
                <w:szCs w:val="21"/>
              </w:rPr>
            </w:pPr>
            <w:r w:rsidRPr="00363A44">
              <w:rPr>
                <w:i/>
                <w:iCs/>
                <w:szCs w:val="21"/>
              </w:rPr>
              <w:t xml:space="preserve">Add a note in REFSENS table for TDD bands to indicate that “NRB” in REFSENS formula is the maximum transmission bandwidth configuration as defined in Table 5.3.2-1.    </w:t>
            </w:r>
          </w:p>
          <w:p w14:paraId="2694E299" w14:textId="77777777" w:rsidR="00363A44" w:rsidRPr="00363A44" w:rsidRDefault="00363A44" w:rsidP="00363A44">
            <w:pPr>
              <w:pStyle w:val="ListParagraph"/>
              <w:numPr>
                <w:ilvl w:val="0"/>
                <w:numId w:val="30"/>
              </w:numPr>
              <w:overflowPunct w:val="0"/>
              <w:autoSpaceDE w:val="0"/>
              <w:autoSpaceDN w:val="0"/>
              <w:adjustRightInd w:val="0"/>
              <w:ind w:firstLineChars="0"/>
              <w:textAlignment w:val="baseline"/>
              <w:rPr>
                <w:i/>
                <w:iCs/>
                <w:szCs w:val="21"/>
              </w:rPr>
            </w:pPr>
            <w:r w:rsidRPr="00363A44">
              <w:rPr>
                <w:i/>
                <w:iCs/>
                <w:szCs w:val="21"/>
              </w:rPr>
              <w:t>Companies are encouraged to verify the equation-based REFSENS formula for TDD bands in [1].</w:t>
            </w:r>
          </w:p>
          <w:p w14:paraId="34C4C20A" w14:textId="38C5E0E6" w:rsidR="00517A56" w:rsidRPr="00363A44" w:rsidRDefault="00363A44" w:rsidP="00363A44">
            <w:pPr>
              <w:pStyle w:val="ListParagraph"/>
              <w:numPr>
                <w:ilvl w:val="0"/>
                <w:numId w:val="30"/>
              </w:numPr>
              <w:overflowPunct w:val="0"/>
              <w:autoSpaceDE w:val="0"/>
              <w:autoSpaceDN w:val="0"/>
              <w:adjustRightInd w:val="0"/>
              <w:ind w:firstLineChars="0"/>
              <w:textAlignment w:val="baseline"/>
              <w:rPr>
                <w:szCs w:val="21"/>
              </w:rPr>
            </w:pPr>
            <w:r w:rsidRPr="00363A44">
              <w:rPr>
                <w:i/>
                <w:iCs/>
                <w:szCs w:val="21"/>
              </w:rPr>
              <w:t xml:space="preserve">Companies are also encouraged to further simplify the REFSENS table for FDD/SDL bands potentially with equation-based REFSENS representation.  </w:t>
            </w:r>
          </w:p>
        </w:tc>
      </w:tr>
    </w:tbl>
    <w:p w14:paraId="4650BC39" w14:textId="74727DE6" w:rsidR="0019214A" w:rsidRDefault="00363A44" w:rsidP="00363A44">
      <w:pPr>
        <w:pStyle w:val="BodyText"/>
        <w:numPr>
          <w:ilvl w:val="0"/>
          <w:numId w:val="31"/>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Verify the proposed equation-based REFSENS formula for TDD bands is correct</w:t>
      </w:r>
    </w:p>
    <w:p w14:paraId="6754CE2C" w14:textId="0CB275F6" w:rsidR="00363A44" w:rsidRDefault="00363A44" w:rsidP="00363A44">
      <w:pPr>
        <w:pStyle w:val="BodyText"/>
        <w:numPr>
          <w:ilvl w:val="0"/>
          <w:numId w:val="31"/>
        </w:numPr>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Check if similar method could apply to the REFSENS table for FDD/SDL bands</w:t>
      </w:r>
    </w:p>
    <w:p w14:paraId="35641225" w14:textId="5E34EB23" w:rsidR="00AE25DA" w:rsidRPr="0019214A" w:rsidRDefault="00AE25DA" w:rsidP="00AE25DA">
      <w:pPr>
        <w:pStyle w:val="BodyText"/>
        <w:tabs>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this contribution, we propose a unified formula applicable </w:t>
      </w:r>
      <w:r w:rsidR="001F008D">
        <w:rPr>
          <w:rFonts w:eastAsia="SimSun"/>
          <w:sz w:val="21"/>
          <w:szCs w:val="21"/>
          <w:lang w:val="en-US" w:eastAsia="zh-CN"/>
        </w:rPr>
        <w:t>to both FDD and TDD bands, and subsequently resulting in a single simplified table.</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5A56D331" w14:textId="4D8325E2" w:rsidR="007D441F" w:rsidRDefault="00004CBE"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During the verification process, we found that there is an unified formula applicable for all </w:t>
      </w:r>
      <w:r w:rsidR="009144A5">
        <w:rPr>
          <w:rFonts w:eastAsia="SimSun"/>
          <w:bCs/>
          <w:sz w:val="21"/>
          <w:szCs w:val="21"/>
          <w:lang w:val="en-GB" w:eastAsia="zh-CN"/>
        </w:rPr>
        <w:t xml:space="preserve">FDD and </w:t>
      </w:r>
      <w:r>
        <w:rPr>
          <w:rFonts w:eastAsia="SimSun"/>
          <w:bCs/>
          <w:sz w:val="21"/>
          <w:szCs w:val="21"/>
          <w:lang w:val="en-GB" w:eastAsia="zh-CN"/>
        </w:rPr>
        <w:t>TDD bands for REFSENS values:</w:t>
      </w:r>
    </w:p>
    <w:p w14:paraId="26A8B456" w14:textId="64954506" w:rsidR="00004CBE" w:rsidRDefault="00004CBE" w:rsidP="009B2891">
      <w:pPr>
        <w:pStyle w:val="BodyText"/>
        <w:tabs>
          <w:tab w:val="num" w:pos="226"/>
          <w:tab w:val="num" w:pos="284"/>
          <w:tab w:val="left" w:pos="5103"/>
        </w:tabs>
        <w:snapToGrid w:val="0"/>
        <w:rPr>
          <w:rFonts w:eastAsia="SimSun"/>
          <w:bCs/>
          <w:sz w:val="21"/>
          <w:szCs w:val="21"/>
          <w:lang w:val="en-GB" w:eastAsia="zh-CN"/>
        </w:rPr>
      </w:pPr>
      <m:oMathPara>
        <m:oMath>
          <m:r>
            <w:rPr>
              <w:rFonts w:ascii="Cambria Math" w:eastAsia="SimSun" w:hAnsi="Cambria Math"/>
              <w:sz w:val="21"/>
              <w:szCs w:val="21"/>
              <w:lang w:val="en-GB" w:eastAsia="zh-CN"/>
            </w:rPr>
            <m:t>REFSENS=-100+10∙</m:t>
          </m:r>
          <m:sSub>
            <m:sSubPr>
              <m:ctrlPr>
                <w:rPr>
                  <w:rFonts w:ascii="Cambria Math" w:eastAsia="SimSun" w:hAnsi="Cambria Math"/>
                  <w:bCs/>
                  <w:i/>
                  <w:sz w:val="21"/>
                  <w:szCs w:val="21"/>
                  <w:lang w:val="en-GB" w:eastAsia="zh-CN"/>
                </w:rPr>
              </m:ctrlPr>
            </m:sSubPr>
            <m:e>
              <m:r>
                <w:rPr>
                  <w:rFonts w:ascii="Cambria Math" w:eastAsia="SimSun" w:hAnsi="Cambria Math"/>
                  <w:sz w:val="21"/>
                  <w:szCs w:val="21"/>
                  <w:lang w:val="en-GB" w:eastAsia="zh-CN"/>
                </w:rPr>
                <m:t>log</m:t>
              </m:r>
            </m:e>
            <m:sub>
              <m:r>
                <w:rPr>
                  <w:rFonts w:ascii="Cambria Math" w:eastAsia="SimSun" w:hAnsi="Cambria Math"/>
                  <w:sz w:val="21"/>
                  <w:szCs w:val="21"/>
                  <w:lang w:val="en-GB" w:eastAsia="zh-CN"/>
                </w:rPr>
                <m:t>10</m:t>
              </m:r>
            </m:sub>
          </m:sSub>
          <m:d>
            <m:dPr>
              <m:ctrlPr>
                <w:rPr>
                  <w:rFonts w:ascii="Cambria Math" w:eastAsia="SimSun" w:hAnsi="Cambria Math"/>
                  <w:bCs/>
                  <w:i/>
                  <w:sz w:val="21"/>
                  <w:szCs w:val="21"/>
                  <w:lang w:val="en-GB" w:eastAsia="zh-CN"/>
                </w:rPr>
              </m:ctrlPr>
            </m:dPr>
            <m:e>
              <m:f>
                <m:fPr>
                  <m:ctrlPr>
                    <w:rPr>
                      <w:rFonts w:ascii="Cambria Math" w:eastAsia="SimSun" w:hAnsi="Cambria Math"/>
                      <w:bCs/>
                      <w:i/>
                      <w:sz w:val="21"/>
                      <w:szCs w:val="21"/>
                      <w:lang w:val="en-GB" w:eastAsia="zh-CN"/>
                    </w:rPr>
                  </m:ctrlPr>
                </m:fPr>
                <m:num>
                  <m:sSub>
                    <m:sSubPr>
                      <m:ctrlPr>
                        <w:rPr>
                          <w:rFonts w:ascii="Cambria Math" w:eastAsia="SimSun" w:hAnsi="Cambria Math"/>
                          <w:bCs/>
                          <w:i/>
                          <w:sz w:val="21"/>
                          <w:szCs w:val="21"/>
                          <w:lang w:val="en-GB" w:eastAsia="zh-CN"/>
                        </w:rPr>
                      </m:ctrlPr>
                    </m:sSubPr>
                    <m:e>
                      <m:r>
                        <w:rPr>
                          <w:rFonts w:ascii="Cambria Math" w:eastAsia="SimSun" w:hAnsi="Cambria Math"/>
                          <w:sz w:val="21"/>
                          <w:szCs w:val="21"/>
                          <w:lang w:val="en-GB" w:eastAsia="zh-CN"/>
                        </w:rPr>
                        <m:t>N</m:t>
                      </m:r>
                    </m:e>
                    <m:sub>
                      <m:r>
                        <w:rPr>
                          <w:rFonts w:ascii="Cambria Math" w:eastAsia="SimSun" w:hAnsi="Cambria Math"/>
                          <w:sz w:val="21"/>
                          <w:szCs w:val="21"/>
                          <w:lang w:val="en-GB" w:eastAsia="zh-CN"/>
                        </w:rPr>
                        <m:t>RB</m:t>
                      </m:r>
                    </m:sub>
                  </m:sSub>
                  <m:r>
                    <w:rPr>
                      <w:rFonts w:ascii="Cambria Math" w:eastAsia="SimSun" w:hAnsi="Cambria Math"/>
                      <w:sz w:val="21"/>
                      <w:szCs w:val="21"/>
                      <w:lang w:val="en-GB" w:eastAsia="zh-CN"/>
                    </w:rPr>
                    <m:t>∙SCS</m:t>
                  </m:r>
                  <m:d>
                    <m:dPr>
                      <m:ctrlPr>
                        <w:rPr>
                          <w:rFonts w:ascii="Cambria Math" w:eastAsia="SimSun" w:hAnsi="Cambria Math"/>
                          <w:bCs/>
                          <w:i/>
                          <w:sz w:val="21"/>
                          <w:szCs w:val="21"/>
                          <w:lang w:val="en-GB" w:eastAsia="zh-CN"/>
                        </w:rPr>
                      </m:ctrlPr>
                    </m:dPr>
                    <m:e>
                      <m:r>
                        <w:rPr>
                          <w:rFonts w:ascii="Cambria Math" w:eastAsia="SimSun" w:hAnsi="Cambria Math"/>
                          <w:sz w:val="21"/>
                          <w:szCs w:val="21"/>
                          <w:lang w:val="en-GB" w:eastAsia="zh-CN"/>
                        </w:rPr>
                        <m:t>kHz</m:t>
                      </m:r>
                    </m:e>
                  </m:d>
                  <m:r>
                    <w:rPr>
                      <w:rFonts w:ascii="Cambria Math" w:eastAsia="SimSun" w:hAnsi="Cambria Math"/>
                      <w:sz w:val="21"/>
                      <w:szCs w:val="21"/>
                      <w:lang w:val="en-GB" w:eastAsia="zh-CN"/>
                    </w:rPr>
                    <m:t>∙12</m:t>
                  </m:r>
                </m:num>
                <m:den>
                  <m:r>
                    <w:rPr>
                      <w:rFonts w:ascii="Cambria Math" w:eastAsia="SimSun" w:hAnsi="Cambria Math"/>
                      <w:sz w:val="21"/>
                      <w:szCs w:val="21"/>
                      <w:lang w:val="en-GB" w:eastAsia="zh-CN"/>
                    </w:rPr>
                    <m:t>4500</m:t>
                  </m:r>
                </m:den>
              </m:f>
            </m:e>
          </m:d>
          <m:r>
            <w:rPr>
              <w:rFonts w:ascii="Cambria Math" w:eastAsia="SimSun" w:hAnsi="Cambria Math"/>
              <w:sz w:val="21"/>
              <w:szCs w:val="21"/>
              <w:lang w:val="en-GB" w:eastAsia="zh-CN"/>
            </w:rPr>
            <m:t>+∆R</m:t>
          </m:r>
        </m:oMath>
      </m:oMathPara>
    </w:p>
    <w:p w14:paraId="4FB84C38" w14:textId="77777777" w:rsidR="00C10008" w:rsidRDefault="009144A5"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Where</w:t>
      </w:r>
      <w:r w:rsidR="00985B7E">
        <w:rPr>
          <w:rFonts w:eastAsia="SimSun"/>
          <w:bCs/>
          <w:sz w:val="21"/>
          <w:szCs w:val="21"/>
          <w:lang w:val="en-GB" w:eastAsia="zh-CN"/>
        </w:rPr>
        <w:t xml:space="preserve"> </w:t>
      </w:r>
    </w:p>
    <w:p w14:paraId="77E4D5A1" w14:textId="2B758CE7" w:rsidR="00C10008" w:rsidRDefault="00C10008" w:rsidP="00C10008">
      <w:pPr>
        <w:pStyle w:val="BodyText"/>
        <w:numPr>
          <w:ilvl w:val="0"/>
          <w:numId w:val="32"/>
        </w:numPr>
        <w:tabs>
          <w:tab w:val="num" w:pos="284"/>
          <w:tab w:val="left" w:pos="5103"/>
        </w:tabs>
        <w:snapToGrid w:val="0"/>
        <w:rPr>
          <w:rFonts w:eastAsia="SimSun"/>
          <w:bCs/>
          <w:sz w:val="21"/>
          <w:szCs w:val="21"/>
          <w:lang w:val="en-GB" w:eastAsia="zh-CN"/>
        </w:rPr>
      </w:pPr>
      <w:r>
        <w:rPr>
          <w:rFonts w:eastAsia="SimSun"/>
          <w:bCs/>
          <w:sz w:val="21"/>
          <w:szCs w:val="21"/>
          <w:lang w:val="en-GB" w:eastAsia="zh-CN"/>
        </w:rPr>
        <w:t>N</w:t>
      </w:r>
      <w:r w:rsidRPr="0091718A">
        <w:rPr>
          <w:rFonts w:eastAsia="SimSun"/>
          <w:bCs/>
          <w:sz w:val="21"/>
          <w:szCs w:val="21"/>
          <w:vertAlign w:val="subscript"/>
          <w:lang w:val="en-GB" w:eastAsia="zh-CN"/>
        </w:rPr>
        <w:t>RB</w:t>
      </w:r>
      <w:r>
        <w:rPr>
          <w:rFonts w:eastAsia="SimSun"/>
          <w:bCs/>
          <w:sz w:val="21"/>
          <w:szCs w:val="21"/>
          <w:lang w:val="en-GB" w:eastAsia="zh-CN"/>
        </w:rPr>
        <w:t xml:space="preserve"> is the maximum transmission bandwidth configuration for the concerned channel bandwidth and SCS.</w:t>
      </w:r>
    </w:p>
    <w:p w14:paraId="6512E47E" w14:textId="5177B197" w:rsidR="007D441F" w:rsidRDefault="00985B7E" w:rsidP="00C10008">
      <w:pPr>
        <w:pStyle w:val="BodyText"/>
        <w:numPr>
          <w:ilvl w:val="0"/>
          <w:numId w:val="32"/>
        </w:numPr>
        <w:tabs>
          <w:tab w:val="num" w:pos="284"/>
          <w:tab w:val="left" w:pos="5103"/>
        </w:tabs>
        <w:snapToGrid w:val="0"/>
        <w:rPr>
          <w:rFonts w:eastAsia="SimSun"/>
          <w:bCs/>
          <w:sz w:val="21"/>
          <w:szCs w:val="21"/>
          <w:lang w:val="en-GB" w:eastAsia="zh-CN"/>
        </w:rPr>
      </w:pPr>
      <w:r>
        <w:rPr>
          <w:rFonts w:eastAsia="SimSun"/>
          <w:bCs/>
          <w:sz w:val="21"/>
          <w:szCs w:val="21"/>
          <w:lang w:val="en-GB" w:eastAsia="zh-CN"/>
        </w:rPr>
        <w:t>the REFSENS adjustment</w:t>
      </w:r>
      <w:r w:rsidR="009144A5">
        <w:rPr>
          <w:rFonts w:eastAsia="SimSun"/>
          <w:bCs/>
          <w:sz w:val="21"/>
          <w:szCs w:val="21"/>
          <w:lang w:val="en-GB" w:eastAsia="zh-CN"/>
        </w:rPr>
        <w:t xml:space="preserve"> </w:t>
      </w:r>
      <m:oMath>
        <m:r>
          <w:rPr>
            <w:rFonts w:ascii="Cambria Math" w:eastAsia="SimSun" w:hAnsi="Cambria Math"/>
            <w:sz w:val="21"/>
            <w:szCs w:val="21"/>
            <w:lang w:val="en-GB" w:eastAsia="zh-CN"/>
          </w:rPr>
          <m:t>∆R</m:t>
        </m:r>
      </m:oMath>
      <w:r w:rsidR="009144A5">
        <w:rPr>
          <w:rFonts w:eastAsia="SimSun"/>
          <w:bCs/>
          <w:sz w:val="21"/>
          <w:szCs w:val="21"/>
          <w:lang w:val="en-GB" w:eastAsia="zh-CN"/>
        </w:rPr>
        <w:t xml:space="preserve"> is a band-specific parameter</w:t>
      </w:r>
      <w:r>
        <w:rPr>
          <w:rFonts w:eastAsia="SimSun"/>
          <w:bCs/>
          <w:sz w:val="21"/>
          <w:szCs w:val="21"/>
          <w:lang w:val="en-GB" w:eastAsia="zh-CN"/>
        </w:rPr>
        <w:t xml:space="preserve"> </w:t>
      </w:r>
      <w:r w:rsidR="009144A5">
        <w:rPr>
          <w:rFonts w:eastAsia="SimSun"/>
          <w:bCs/>
          <w:sz w:val="21"/>
          <w:szCs w:val="21"/>
          <w:lang w:val="en-GB" w:eastAsia="zh-CN"/>
        </w:rPr>
        <w:t>as shown in below table:</w:t>
      </w:r>
    </w:p>
    <w:tbl>
      <w:tblPr>
        <w:tblW w:w="7580" w:type="dxa"/>
        <w:jc w:val="center"/>
        <w:tblLook w:val="04A0" w:firstRow="1" w:lastRow="0" w:firstColumn="1" w:lastColumn="0" w:noHBand="0" w:noVBand="1"/>
      </w:tblPr>
      <w:tblGrid>
        <w:gridCol w:w="1067"/>
        <w:gridCol w:w="680"/>
        <w:gridCol w:w="3296"/>
        <w:gridCol w:w="1330"/>
        <w:gridCol w:w="985"/>
        <w:gridCol w:w="222"/>
      </w:tblGrid>
      <w:tr w:rsidR="001C4EAE" w:rsidRPr="001C4EAE" w14:paraId="31DE330B" w14:textId="77777777" w:rsidTr="001C4EAE">
        <w:trPr>
          <w:gridAfter w:val="1"/>
          <w:wAfter w:w="36" w:type="dxa"/>
          <w:trHeight w:val="293"/>
          <w:jc w:val="center"/>
        </w:trPr>
        <w:tc>
          <w:tcPr>
            <w:tcW w:w="7544" w:type="dxa"/>
            <w:gridSpan w:val="5"/>
            <w:tcBorders>
              <w:top w:val="single" w:sz="8" w:space="0" w:color="auto"/>
              <w:left w:val="single" w:sz="8" w:space="0" w:color="auto"/>
              <w:bottom w:val="single" w:sz="12" w:space="0" w:color="auto"/>
              <w:right w:val="nil"/>
            </w:tcBorders>
            <w:shd w:val="clear" w:color="auto" w:fill="auto"/>
            <w:vAlign w:val="center"/>
            <w:hideMark/>
          </w:tcPr>
          <w:p w14:paraId="49072333" w14:textId="77777777" w:rsidR="001C4EAE" w:rsidRPr="001C4EAE" w:rsidRDefault="001C4EAE" w:rsidP="001C4EAE">
            <w:pPr>
              <w:jc w:val="center"/>
              <w:rPr>
                <w:rFonts w:ascii="Arial" w:hAnsi="Arial" w:cs="Arial"/>
                <w:b/>
                <w:bCs/>
                <w:color w:val="000000"/>
                <w:sz w:val="18"/>
                <w:szCs w:val="18"/>
                <w:lang w:eastAsia="zh-CN"/>
              </w:rPr>
            </w:pPr>
            <w:r w:rsidRPr="001C4EAE">
              <w:rPr>
                <w:rFonts w:ascii="Arial" w:hAnsi="Arial" w:cs="Arial"/>
                <w:b/>
                <w:bCs/>
                <w:color w:val="000000"/>
                <w:sz w:val="18"/>
                <w:szCs w:val="18"/>
                <w:lang w:val="en-GB" w:eastAsia="zh-CN"/>
              </w:rPr>
              <w:t>Operating band / SCS / Channel bandwidth / Duplex-mode</w:t>
            </w:r>
          </w:p>
        </w:tc>
      </w:tr>
      <w:tr w:rsidR="001C4EAE" w:rsidRPr="001C4EAE" w14:paraId="574E0711" w14:textId="77777777" w:rsidTr="001C4EAE">
        <w:trPr>
          <w:gridAfter w:val="1"/>
          <w:wAfter w:w="36" w:type="dxa"/>
          <w:trHeight w:val="293"/>
          <w:jc w:val="center"/>
        </w:trPr>
        <w:tc>
          <w:tcPr>
            <w:tcW w:w="7544" w:type="dxa"/>
            <w:gridSpan w:val="5"/>
            <w:tcBorders>
              <w:top w:val="single" w:sz="12" w:space="0" w:color="auto"/>
              <w:left w:val="single" w:sz="8" w:space="0" w:color="auto"/>
              <w:bottom w:val="single" w:sz="12" w:space="0" w:color="auto"/>
              <w:right w:val="nil"/>
            </w:tcBorders>
            <w:shd w:val="clear" w:color="auto" w:fill="auto"/>
            <w:vAlign w:val="center"/>
            <w:hideMark/>
          </w:tcPr>
          <w:p w14:paraId="34590CD5" w14:textId="77777777" w:rsidR="001C4EAE" w:rsidRPr="001C4EAE" w:rsidRDefault="001C4EAE" w:rsidP="001C4EAE">
            <w:pPr>
              <w:jc w:val="center"/>
              <w:rPr>
                <w:rFonts w:ascii="Arial" w:hAnsi="Arial" w:cs="Arial"/>
                <w:b/>
                <w:bCs/>
                <w:color w:val="000000"/>
                <w:sz w:val="18"/>
                <w:szCs w:val="18"/>
                <w:lang w:eastAsia="zh-CN"/>
              </w:rPr>
            </w:pPr>
            <w:r w:rsidRPr="001C4EAE">
              <w:rPr>
                <w:rFonts w:ascii="Arial" w:hAnsi="Arial" w:cs="Arial"/>
                <w:b/>
                <w:bCs/>
                <w:color w:val="000000"/>
                <w:sz w:val="18"/>
                <w:szCs w:val="18"/>
                <w:lang w:val="en-GB" w:eastAsia="zh-CN"/>
              </w:rPr>
              <w:t>REFSENS (dBm) = 10*log10(N_RB*12*SCS(kHz)/4500)+∆R-100</w:t>
            </w:r>
          </w:p>
        </w:tc>
      </w:tr>
      <w:tr w:rsidR="001C4EAE" w:rsidRPr="001C4EAE" w14:paraId="443FD0CF" w14:textId="77777777" w:rsidTr="001C4EAE">
        <w:trPr>
          <w:gridAfter w:val="1"/>
          <w:wAfter w:w="36" w:type="dxa"/>
          <w:trHeight w:val="312"/>
          <w:jc w:val="center"/>
        </w:trPr>
        <w:tc>
          <w:tcPr>
            <w:tcW w:w="959" w:type="dxa"/>
            <w:vMerge w:val="restart"/>
            <w:tcBorders>
              <w:top w:val="nil"/>
              <w:left w:val="single" w:sz="8" w:space="0" w:color="auto"/>
              <w:bottom w:val="nil"/>
              <w:right w:val="single" w:sz="8" w:space="0" w:color="auto"/>
            </w:tcBorders>
            <w:shd w:val="clear" w:color="auto" w:fill="auto"/>
            <w:vAlign w:val="center"/>
            <w:hideMark/>
          </w:tcPr>
          <w:p w14:paraId="67720026" w14:textId="77777777" w:rsidR="001C4EAE" w:rsidRPr="001C4EAE" w:rsidRDefault="001C4EAE" w:rsidP="001C4EAE">
            <w:pPr>
              <w:jc w:val="center"/>
              <w:rPr>
                <w:rFonts w:ascii="Arial" w:hAnsi="Arial" w:cs="Arial"/>
                <w:b/>
                <w:bCs/>
                <w:color w:val="000000"/>
                <w:sz w:val="18"/>
                <w:szCs w:val="18"/>
                <w:lang w:eastAsia="zh-CN"/>
              </w:rPr>
            </w:pPr>
            <w:r w:rsidRPr="001C4EAE">
              <w:rPr>
                <w:rFonts w:ascii="Arial" w:hAnsi="Arial" w:cs="Arial"/>
                <w:b/>
                <w:bCs/>
                <w:color w:val="000000"/>
                <w:sz w:val="18"/>
                <w:szCs w:val="18"/>
                <w:lang w:val="en-GB" w:eastAsia="zh-CN"/>
              </w:rPr>
              <w:t>Operating Band</w:t>
            </w:r>
          </w:p>
        </w:tc>
        <w:tc>
          <w:tcPr>
            <w:tcW w:w="696" w:type="dxa"/>
            <w:vMerge w:val="restart"/>
            <w:tcBorders>
              <w:top w:val="nil"/>
              <w:left w:val="single" w:sz="8" w:space="0" w:color="auto"/>
              <w:bottom w:val="nil"/>
              <w:right w:val="single" w:sz="8" w:space="0" w:color="auto"/>
            </w:tcBorders>
            <w:shd w:val="clear" w:color="auto" w:fill="auto"/>
            <w:vAlign w:val="center"/>
            <w:hideMark/>
          </w:tcPr>
          <w:p w14:paraId="1B7C9E01" w14:textId="77777777" w:rsidR="001C4EAE" w:rsidRPr="001C4EAE" w:rsidRDefault="001C4EAE" w:rsidP="001C4EAE">
            <w:pPr>
              <w:jc w:val="center"/>
              <w:rPr>
                <w:rFonts w:ascii="Arial" w:hAnsi="Arial" w:cs="Arial"/>
                <w:b/>
                <w:bCs/>
                <w:color w:val="000000"/>
                <w:sz w:val="18"/>
                <w:szCs w:val="18"/>
                <w:lang w:eastAsia="zh-CN"/>
              </w:rPr>
            </w:pPr>
            <w:r w:rsidRPr="001C4EAE">
              <w:rPr>
                <w:rFonts w:ascii="Arial" w:hAnsi="Arial" w:cs="Arial"/>
                <w:b/>
                <w:bCs/>
                <w:color w:val="000000"/>
                <w:sz w:val="18"/>
                <w:szCs w:val="18"/>
                <w:lang w:val="en-GB" w:eastAsia="zh-CN"/>
              </w:rPr>
              <w:t>SCS kHz</w:t>
            </w:r>
          </w:p>
        </w:tc>
        <w:tc>
          <w:tcPr>
            <w:tcW w:w="3408" w:type="dxa"/>
            <w:vMerge w:val="restart"/>
            <w:tcBorders>
              <w:top w:val="nil"/>
              <w:left w:val="single" w:sz="8" w:space="0" w:color="auto"/>
              <w:bottom w:val="single" w:sz="8" w:space="0" w:color="000000"/>
              <w:right w:val="single" w:sz="8" w:space="0" w:color="auto"/>
            </w:tcBorders>
            <w:shd w:val="clear" w:color="auto" w:fill="auto"/>
            <w:vAlign w:val="center"/>
            <w:hideMark/>
          </w:tcPr>
          <w:p w14:paraId="16C64AEE" w14:textId="77777777" w:rsidR="001C4EAE" w:rsidRPr="001C4EAE" w:rsidRDefault="001C4EAE" w:rsidP="001C4EAE">
            <w:pPr>
              <w:jc w:val="center"/>
              <w:rPr>
                <w:rFonts w:ascii="Arial" w:hAnsi="Arial" w:cs="Arial"/>
                <w:b/>
                <w:bCs/>
                <w:color w:val="000000"/>
                <w:sz w:val="18"/>
                <w:szCs w:val="18"/>
                <w:lang w:eastAsia="zh-CN"/>
              </w:rPr>
            </w:pPr>
            <w:r w:rsidRPr="001C4EAE">
              <w:rPr>
                <w:rFonts w:ascii="Arial" w:hAnsi="Arial" w:cs="Arial"/>
                <w:b/>
                <w:bCs/>
                <w:color w:val="000000"/>
                <w:sz w:val="18"/>
                <w:szCs w:val="18"/>
                <w:lang w:eastAsia="zh-CN"/>
              </w:rPr>
              <w:t>Channel bandwidth (MHz)</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503559A3" w14:textId="77777777" w:rsidR="001C4EAE" w:rsidRPr="001C4EAE" w:rsidRDefault="001C4EAE" w:rsidP="001C4EAE">
            <w:pPr>
              <w:jc w:val="center"/>
              <w:rPr>
                <w:rFonts w:ascii="Arial" w:hAnsi="Arial" w:cs="Arial"/>
                <w:b/>
                <w:bCs/>
                <w:color w:val="000000"/>
                <w:sz w:val="18"/>
                <w:szCs w:val="18"/>
                <w:lang w:eastAsia="zh-CN"/>
              </w:rPr>
            </w:pPr>
            <w:r w:rsidRPr="001C4EAE">
              <w:rPr>
                <w:rFonts w:ascii="Calibri" w:hAnsi="Calibri" w:cs="Calibri"/>
                <w:b/>
                <w:bCs/>
                <w:color w:val="000000"/>
                <w:sz w:val="18"/>
                <w:szCs w:val="18"/>
                <w:lang w:val="en-GB" w:eastAsia="zh-CN"/>
              </w:rPr>
              <w:t>∆</w:t>
            </w:r>
            <w:r w:rsidRPr="001C4EAE">
              <w:rPr>
                <w:rFonts w:ascii="Arial" w:hAnsi="Arial" w:cs="Arial"/>
                <w:b/>
                <w:bCs/>
                <w:color w:val="000000"/>
                <w:sz w:val="14"/>
                <w:szCs w:val="14"/>
                <w:lang w:val="en-GB" w:eastAsia="zh-CN"/>
              </w:rPr>
              <w:t>R</w:t>
            </w:r>
          </w:p>
        </w:tc>
        <w:tc>
          <w:tcPr>
            <w:tcW w:w="1015" w:type="dxa"/>
            <w:vMerge w:val="restart"/>
            <w:tcBorders>
              <w:top w:val="nil"/>
              <w:left w:val="single" w:sz="4" w:space="0" w:color="auto"/>
              <w:bottom w:val="single" w:sz="12" w:space="0" w:color="000000"/>
              <w:right w:val="single" w:sz="8" w:space="0" w:color="auto"/>
            </w:tcBorders>
            <w:shd w:val="clear" w:color="auto" w:fill="auto"/>
            <w:vAlign w:val="center"/>
            <w:hideMark/>
          </w:tcPr>
          <w:p w14:paraId="29BC9F81" w14:textId="77777777" w:rsidR="001C4EAE" w:rsidRPr="001C4EAE" w:rsidRDefault="001C4EAE" w:rsidP="001C4EAE">
            <w:pPr>
              <w:jc w:val="center"/>
              <w:rPr>
                <w:rFonts w:ascii="Arial" w:hAnsi="Arial" w:cs="Arial"/>
                <w:b/>
                <w:bCs/>
                <w:color w:val="000000"/>
                <w:sz w:val="18"/>
                <w:szCs w:val="18"/>
                <w:lang w:eastAsia="zh-CN"/>
              </w:rPr>
            </w:pPr>
            <w:r w:rsidRPr="001C4EAE">
              <w:rPr>
                <w:rFonts w:ascii="Arial" w:hAnsi="Arial" w:cs="Arial"/>
                <w:b/>
                <w:bCs/>
                <w:color w:val="000000"/>
                <w:sz w:val="18"/>
                <w:szCs w:val="18"/>
                <w:lang w:val="en-GB" w:eastAsia="zh-CN"/>
              </w:rPr>
              <w:t>Duplex Mode</w:t>
            </w:r>
          </w:p>
        </w:tc>
      </w:tr>
      <w:tr w:rsidR="001C4EAE" w:rsidRPr="001C4EAE" w14:paraId="24E403EE" w14:textId="77777777" w:rsidTr="001C4EAE">
        <w:trPr>
          <w:trHeight w:val="285"/>
          <w:jc w:val="center"/>
        </w:trPr>
        <w:tc>
          <w:tcPr>
            <w:tcW w:w="959" w:type="dxa"/>
            <w:vMerge/>
            <w:tcBorders>
              <w:top w:val="nil"/>
              <w:left w:val="single" w:sz="8" w:space="0" w:color="auto"/>
              <w:bottom w:val="nil"/>
              <w:right w:val="single" w:sz="8" w:space="0" w:color="auto"/>
            </w:tcBorders>
            <w:vAlign w:val="center"/>
            <w:hideMark/>
          </w:tcPr>
          <w:p w14:paraId="5F3A70D6" w14:textId="77777777" w:rsidR="001C4EAE" w:rsidRPr="001C4EAE" w:rsidRDefault="001C4EAE" w:rsidP="001C4EAE">
            <w:pPr>
              <w:rPr>
                <w:rFonts w:ascii="Arial" w:hAnsi="Arial" w:cs="Arial"/>
                <w:b/>
                <w:bCs/>
                <w:color w:val="000000"/>
                <w:sz w:val="18"/>
                <w:szCs w:val="18"/>
                <w:lang w:eastAsia="zh-CN"/>
              </w:rPr>
            </w:pPr>
          </w:p>
        </w:tc>
        <w:tc>
          <w:tcPr>
            <w:tcW w:w="696" w:type="dxa"/>
            <w:vMerge/>
            <w:tcBorders>
              <w:top w:val="nil"/>
              <w:left w:val="single" w:sz="8" w:space="0" w:color="auto"/>
              <w:bottom w:val="nil"/>
              <w:right w:val="single" w:sz="8" w:space="0" w:color="auto"/>
            </w:tcBorders>
            <w:vAlign w:val="center"/>
            <w:hideMark/>
          </w:tcPr>
          <w:p w14:paraId="6007A133" w14:textId="77777777" w:rsidR="001C4EAE" w:rsidRPr="001C4EAE" w:rsidRDefault="001C4EAE" w:rsidP="001C4EAE">
            <w:pPr>
              <w:rPr>
                <w:rFonts w:ascii="Arial" w:hAnsi="Arial" w:cs="Arial"/>
                <w:b/>
                <w:bCs/>
                <w:color w:val="000000"/>
                <w:sz w:val="18"/>
                <w:szCs w:val="18"/>
                <w:lang w:eastAsia="zh-CN"/>
              </w:rPr>
            </w:pPr>
          </w:p>
        </w:tc>
        <w:tc>
          <w:tcPr>
            <w:tcW w:w="3408" w:type="dxa"/>
            <w:vMerge/>
            <w:tcBorders>
              <w:top w:val="nil"/>
              <w:left w:val="single" w:sz="8" w:space="0" w:color="auto"/>
              <w:bottom w:val="single" w:sz="8" w:space="0" w:color="000000"/>
              <w:right w:val="single" w:sz="8" w:space="0" w:color="auto"/>
            </w:tcBorders>
            <w:vAlign w:val="center"/>
            <w:hideMark/>
          </w:tcPr>
          <w:p w14:paraId="1FC00B1B" w14:textId="77777777" w:rsidR="001C4EAE" w:rsidRPr="001C4EAE" w:rsidRDefault="001C4EAE" w:rsidP="001C4EAE">
            <w:pPr>
              <w:rPr>
                <w:rFonts w:ascii="Arial" w:hAnsi="Arial" w:cs="Arial"/>
                <w:b/>
                <w:bCs/>
                <w:color w:val="000000"/>
                <w:sz w:val="18"/>
                <w:szCs w:val="18"/>
                <w:lang w:eastAsia="zh-CN"/>
              </w:rPr>
            </w:pPr>
          </w:p>
        </w:tc>
        <w:tc>
          <w:tcPr>
            <w:tcW w:w="1466" w:type="dxa"/>
            <w:vMerge/>
            <w:tcBorders>
              <w:top w:val="nil"/>
              <w:left w:val="single" w:sz="8" w:space="0" w:color="auto"/>
              <w:bottom w:val="single" w:sz="8" w:space="0" w:color="000000"/>
              <w:right w:val="single" w:sz="8" w:space="0" w:color="auto"/>
            </w:tcBorders>
            <w:vAlign w:val="center"/>
            <w:hideMark/>
          </w:tcPr>
          <w:p w14:paraId="2576BBAA" w14:textId="77777777" w:rsidR="001C4EAE" w:rsidRPr="001C4EAE" w:rsidRDefault="001C4EAE" w:rsidP="001C4EAE">
            <w:pPr>
              <w:rPr>
                <w:rFonts w:ascii="Arial" w:hAnsi="Arial" w:cs="Arial"/>
                <w:b/>
                <w:bCs/>
                <w:color w:val="000000"/>
                <w:sz w:val="18"/>
                <w:szCs w:val="18"/>
                <w:lang w:eastAsia="zh-CN"/>
              </w:rPr>
            </w:pPr>
          </w:p>
        </w:tc>
        <w:tc>
          <w:tcPr>
            <w:tcW w:w="1015" w:type="dxa"/>
            <w:vMerge/>
            <w:tcBorders>
              <w:top w:val="nil"/>
              <w:left w:val="single" w:sz="4" w:space="0" w:color="auto"/>
              <w:bottom w:val="single" w:sz="12" w:space="0" w:color="000000"/>
              <w:right w:val="single" w:sz="8" w:space="0" w:color="auto"/>
            </w:tcBorders>
            <w:vAlign w:val="center"/>
            <w:hideMark/>
          </w:tcPr>
          <w:p w14:paraId="570A2CB7" w14:textId="77777777" w:rsidR="001C4EAE" w:rsidRPr="001C4EAE" w:rsidRDefault="001C4EAE" w:rsidP="001C4EAE">
            <w:pPr>
              <w:rPr>
                <w:rFonts w:ascii="Arial" w:hAnsi="Arial" w:cs="Arial"/>
                <w:b/>
                <w:bCs/>
                <w:color w:val="000000"/>
                <w:sz w:val="18"/>
                <w:szCs w:val="18"/>
                <w:lang w:eastAsia="zh-CN"/>
              </w:rPr>
            </w:pPr>
          </w:p>
        </w:tc>
        <w:tc>
          <w:tcPr>
            <w:tcW w:w="36" w:type="dxa"/>
            <w:tcBorders>
              <w:top w:val="nil"/>
              <w:left w:val="nil"/>
              <w:bottom w:val="nil"/>
              <w:right w:val="nil"/>
            </w:tcBorders>
            <w:shd w:val="clear" w:color="auto" w:fill="auto"/>
            <w:noWrap/>
            <w:vAlign w:val="bottom"/>
            <w:hideMark/>
          </w:tcPr>
          <w:p w14:paraId="3C625F04" w14:textId="77777777" w:rsidR="001C4EAE" w:rsidRPr="001C4EAE" w:rsidRDefault="001C4EAE" w:rsidP="001C4EAE">
            <w:pPr>
              <w:jc w:val="center"/>
              <w:rPr>
                <w:rFonts w:ascii="Arial" w:hAnsi="Arial" w:cs="Arial"/>
                <w:b/>
                <w:bCs/>
                <w:color w:val="000000"/>
                <w:sz w:val="18"/>
                <w:szCs w:val="18"/>
                <w:lang w:eastAsia="zh-CN"/>
              </w:rPr>
            </w:pPr>
          </w:p>
        </w:tc>
      </w:tr>
      <w:tr w:rsidR="001C4EAE" w:rsidRPr="001C4EAE" w14:paraId="42BBEEDC" w14:textId="77777777" w:rsidTr="001C4EAE">
        <w:trPr>
          <w:trHeight w:val="293"/>
          <w:jc w:val="center"/>
        </w:trPr>
        <w:tc>
          <w:tcPr>
            <w:tcW w:w="959" w:type="dxa"/>
            <w:vMerge/>
            <w:tcBorders>
              <w:top w:val="nil"/>
              <w:left w:val="single" w:sz="8" w:space="0" w:color="auto"/>
              <w:bottom w:val="nil"/>
              <w:right w:val="single" w:sz="8" w:space="0" w:color="auto"/>
            </w:tcBorders>
            <w:vAlign w:val="center"/>
            <w:hideMark/>
          </w:tcPr>
          <w:p w14:paraId="5A779561" w14:textId="77777777" w:rsidR="001C4EAE" w:rsidRPr="001C4EAE" w:rsidRDefault="001C4EAE" w:rsidP="001C4EAE">
            <w:pPr>
              <w:rPr>
                <w:rFonts w:ascii="Arial" w:hAnsi="Arial" w:cs="Arial"/>
                <w:b/>
                <w:bCs/>
                <w:color w:val="000000"/>
                <w:sz w:val="18"/>
                <w:szCs w:val="18"/>
                <w:lang w:eastAsia="zh-CN"/>
              </w:rPr>
            </w:pPr>
          </w:p>
        </w:tc>
        <w:tc>
          <w:tcPr>
            <w:tcW w:w="696" w:type="dxa"/>
            <w:vMerge/>
            <w:tcBorders>
              <w:top w:val="nil"/>
              <w:left w:val="single" w:sz="8" w:space="0" w:color="auto"/>
              <w:bottom w:val="nil"/>
              <w:right w:val="single" w:sz="8" w:space="0" w:color="auto"/>
            </w:tcBorders>
            <w:vAlign w:val="center"/>
            <w:hideMark/>
          </w:tcPr>
          <w:p w14:paraId="38AA94DD" w14:textId="77777777" w:rsidR="001C4EAE" w:rsidRPr="001C4EAE" w:rsidRDefault="001C4EAE" w:rsidP="001C4EAE">
            <w:pPr>
              <w:rPr>
                <w:rFonts w:ascii="Arial" w:hAnsi="Arial" w:cs="Arial"/>
                <w:b/>
                <w:bCs/>
                <w:color w:val="000000"/>
                <w:sz w:val="18"/>
                <w:szCs w:val="18"/>
                <w:lang w:eastAsia="zh-CN"/>
              </w:rPr>
            </w:pPr>
          </w:p>
        </w:tc>
        <w:tc>
          <w:tcPr>
            <w:tcW w:w="3408" w:type="dxa"/>
            <w:vMerge/>
            <w:tcBorders>
              <w:top w:val="nil"/>
              <w:left w:val="single" w:sz="8" w:space="0" w:color="auto"/>
              <w:bottom w:val="single" w:sz="8" w:space="0" w:color="000000"/>
              <w:right w:val="single" w:sz="8" w:space="0" w:color="auto"/>
            </w:tcBorders>
            <w:vAlign w:val="center"/>
            <w:hideMark/>
          </w:tcPr>
          <w:p w14:paraId="031DA7F9" w14:textId="77777777" w:rsidR="001C4EAE" w:rsidRPr="001C4EAE" w:rsidRDefault="001C4EAE" w:rsidP="001C4EAE">
            <w:pPr>
              <w:rPr>
                <w:rFonts w:ascii="Arial" w:hAnsi="Arial" w:cs="Arial"/>
                <w:b/>
                <w:bCs/>
                <w:color w:val="000000"/>
                <w:sz w:val="18"/>
                <w:szCs w:val="18"/>
                <w:lang w:eastAsia="zh-CN"/>
              </w:rPr>
            </w:pPr>
          </w:p>
        </w:tc>
        <w:tc>
          <w:tcPr>
            <w:tcW w:w="1466" w:type="dxa"/>
            <w:vMerge/>
            <w:tcBorders>
              <w:top w:val="nil"/>
              <w:left w:val="single" w:sz="8" w:space="0" w:color="auto"/>
              <w:bottom w:val="single" w:sz="8" w:space="0" w:color="000000"/>
              <w:right w:val="single" w:sz="8" w:space="0" w:color="auto"/>
            </w:tcBorders>
            <w:vAlign w:val="center"/>
            <w:hideMark/>
          </w:tcPr>
          <w:p w14:paraId="23C1AC16" w14:textId="77777777" w:rsidR="001C4EAE" w:rsidRPr="001C4EAE" w:rsidRDefault="001C4EAE" w:rsidP="001C4EAE">
            <w:pPr>
              <w:rPr>
                <w:rFonts w:ascii="Arial" w:hAnsi="Arial" w:cs="Arial"/>
                <w:b/>
                <w:bCs/>
                <w:color w:val="000000"/>
                <w:sz w:val="18"/>
                <w:szCs w:val="18"/>
                <w:lang w:eastAsia="zh-CN"/>
              </w:rPr>
            </w:pPr>
          </w:p>
        </w:tc>
        <w:tc>
          <w:tcPr>
            <w:tcW w:w="1015" w:type="dxa"/>
            <w:vMerge/>
            <w:tcBorders>
              <w:top w:val="nil"/>
              <w:left w:val="single" w:sz="4" w:space="0" w:color="auto"/>
              <w:bottom w:val="single" w:sz="12" w:space="0" w:color="000000"/>
              <w:right w:val="single" w:sz="8" w:space="0" w:color="auto"/>
            </w:tcBorders>
            <w:vAlign w:val="center"/>
            <w:hideMark/>
          </w:tcPr>
          <w:p w14:paraId="57F39D69" w14:textId="77777777" w:rsidR="001C4EAE" w:rsidRPr="001C4EAE" w:rsidRDefault="001C4EAE" w:rsidP="001C4EAE">
            <w:pPr>
              <w:rPr>
                <w:rFonts w:ascii="Arial" w:hAnsi="Arial" w:cs="Arial"/>
                <w:b/>
                <w:bCs/>
                <w:color w:val="000000"/>
                <w:sz w:val="18"/>
                <w:szCs w:val="18"/>
                <w:lang w:eastAsia="zh-CN"/>
              </w:rPr>
            </w:pPr>
          </w:p>
        </w:tc>
        <w:tc>
          <w:tcPr>
            <w:tcW w:w="36" w:type="dxa"/>
            <w:tcBorders>
              <w:top w:val="nil"/>
              <w:left w:val="nil"/>
              <w:bottom w:val="nil"/>
              <w:right w:val="nil"/>
            </w:tcBorders>
            <w:shd w:val="clear" w:color="auto" w:fill="auto"/>
            <w:noWrap/>
            <w:vAlign w:val="bottom"/>
            <w:hideMark/>
          </w:tcPr>
          <w:p w14:paraId="37EAB8AF" w14:textId="77777777" w:rsidR="001C4EAE" w:rsidRPr="001C4EAE" w:rsidRDefault="001C4EAE" w:rsidP="001C4EAE">
            <w:pPr>
              <w:rPr>
                <w:szCs w:val="20"/>
                <w:lang w:eastAsia="zh-CN"/>
              </w:rPr>
            </w:pPr>
          </w:p>
        </w:tc>
      </w:tr>
      <w:tr w:rsidR="001C4EAE" w:rsidRPr="001C4EAE" w14:paraId="036FA5B7" w14:textId="77777777" w:rsidTr="001C4EAE">
        <w:trPr>
          <w:trHeight w:val="293"/>
          <w:jc w:val="center"/>
        </w:trPr>
        <w:tc>
          <w:tcPr>
            <w:tcW w:w="959" w:type="dxa"/>
            <w:tcBorders>
              <w:top w:val="single" w:sz="8" w:space="0" w:color="auto"/>
              <w:left w:val="single" w:sz="8" w:space="0" w:color="auto"/>
              <w:bottom w:val="nil"/>
              <w:right w:val="single" w:sz="8" w:space="0" w:color="auto"/>
            </w:tcBorders>
            <w:shd w:val="clear" w:color="auto" w:fill="auto"/>
            <w:vAlign w:val="center"/>
            <w:hideMark/>
          </w:tcPr>
          <w:p w14:paraId="3EC74D3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n1</w:t>
            </w:r>
          </w:p>
        </w:tc>
        <w:tc>
          <w:tcPr>
            <w:tcW w:w="696" w:type="dxa"/>
            <w:tcBorders>
              <w:top w:val="single" w:sz="8" w:space="0" w:color="auto"/>
              <w:left w:val="nil"/>
              <w:bottom w:val="single" w:sz="8" w:space="0" w:color="auto"/>
              <w:right w:val="single" w:sz="8" w:space="0" w:color="auto"/>
            </w:tcBorders>
            <w:shd w:val="clear" w:color="auto" w:fill="auto"/>
            <w:vAlign w:val="center"/>
            <w:hideMark/>
          </w:tcPr>
          <w:p w14:paraId="7EEAAC1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BD80E0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5,10,15,20,25,30,40,50</w:t>
            </w:r>
          </w:p>
        </w:tc>
        <w:tc>
          <w:tcPr>
            <w:tcW w:w="1466" w:type="dxa"/>
            <w:vMerge w:val="restart"/>
            <w:tcBorders>
              <w:top w:val="nil"/>
              <w:left w:val="single" w:sz="8" w:space="0" w:color="auto"/>
              <w:bottom w:val="single" w:sz="8" w:space="0" w:color="000000"/>
              <w:right w:val="single" w:sz="12" w:space="0" w:color="auto"/>
            </w:tcBorders>
            <w:shd w:val="clear" w:color="auto" w:fill="auto"/>
            <w:vAlign w:val="center"/>
            <w:hideMark/>
          </w:tcPr>
          <w:p w14:paraId="7A9DD95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14A88394"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1FCC80A3" w14:textId="77777777" w:rsidR="001C4EAE" w:rsidRPr="001C4EAE" w:rsidRDefault="001C4EAE" w:rsidP="001C4EAE">
            <w:pPr>
              <w:rPr>
                <w:szCs w:val="20"/>
                <w:lang w:eastAsia="zh-CN"/>
              </w:rPr>
            </w:pPr>
          </w:p>
        </w:tc>
      </w:tr>
      <w:tr w:rsidR="001C4EAE" w:rsidRPr="001C4EAE" w14:paraId="6B493CC5"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D350F4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lastRenderedPageBreak/>
              <w:t> </w:t>
            </w:r>
          </w:p>
        </w:tc>
        <w:tc>
          <w:tcPr>
            <w:tcW w:w="696" w:type="dxa"/>
            <w:tcBorders>
              <w:top w:val="nil"/>
              <w:left w:val="nil"/>
              <w:bottom w:val="single" w:sz="8" w:space="0" w:color="auto"/>
              <w:right w:val="single" w:sz="8" w:space="0" w:color="auto"/>
            </w:tcBorders>
            <w:shd w:val="clear" w:color="auto" w:fill="auto"/>
            <w:vAlign w:val="center"/>
            <w:hideMark/>
          </w:tcPr>
          <w:p w14:paraId="27991B8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37C1A4A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w:t>
            </w:r>
          </w:p>
        </w:tc>
        <w:tc>
          <w:tcPr>
            <w:tcW w:w="1466" w:type="dxa"/>
            <w:vMerge/>
            <w:tcBorders>
              <w:top w:val="nil"/>
              <w:left w:val="single" w:sz="8" w:space="0" w:color="auto"/>
              <w:bottom w:val="single" w:sz="8" w:space="0" w:color="000000"/>
              <w:right w:val="single" w:sz="12" w:space="0" w:color="auto"/>
            </w:tcBorders>
            <w:vAlign w:val="center"/>
            <w:hideMark/>
          </w:tcPr>
          <w:p w14:paraId="1AD613ED"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1C7379A"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2ACD3E0" w14:textId="77777777" w:rsidR="001C4EAE" w:rsidRPr="001C4EAE" w:rsidRDefault="001C4EAE" w:rsidP="001C4EAE">
            <w:pPr>
              <w:rPr>
                <w:szCs w:val="20"/>
                <w:lang w:eastAsia="zh-CN"/>
              </w:rPr>
            </w:pPr>
          </w:p>
        </w:tc>
      </w:tr>
      <w:tr w:rsidR="001C4EAE" w:rsidRPr="001C4EAE" w14:paraId="72F12BAB"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73AD504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AED46E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5BC5CBA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w:t>
            </w:r>
          </w:p>
        </w:tc>
        <w:tc>
          <w:tcPr>
            <w:tcW w:w="1466" w:type="dxa"/>
            <w:vMerge/>
            <w:tcBorders>
              <w:top w:val="nil"/>
              <w:left w:val="single" w:sz="8" w:space="0" w:color="auto"/>
              <w:bottom w:val="single" w:sz="8" w:space="0" w:color="000000"/>
              <w:right w:val="single" w:sz="12" w:space="0" w:color="auto"/>
            </w:tcBorders>
            <w:vAlign w:val="center"/>
            <w:hideMark/>
          </w:tcPr>
          <w:p w14:paraId="4E23C227"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4CDC3A3E"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7B341D4" w14:textId="77777777" w:rsidR="001C4EAE" w:rsidRPr="001C4EAE" w:rsidRDefault="001C4EAE" w:rsidP="001C4EAE">
            <w:pPr>
              <w:rPr>
                <w:szCs w:val="20"/>
                <w:lang w:eastAsia="zh-CN"/>
              </w:rPr>
            </w:pPr>
          </w:p>
        </w:tc>
      </w:tr>
      <w:tr w:rsidR="001C4EAE" w:rsidRPr="001C4EAE" w14:paraId="754549CA"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9252E2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n2</w:t>
            </w:r>
          </w:p>
        </w:tc>
        <w:tc>
          <w:tcPr>
            <w:tcW w:w="696" w:type="dxa"/>
            <w:tcBorders>
              <w:top w:val="nil"/>
              <w:left w:val="nil"/>
              <w:bottom w:val="single" w:sz="8" w:space="0" w:color="auto"/>
              <w:right w:val="single" w:sz="8" w:space="0" w:color="auto"/>
            </w:tcBorders>
            <w:shd w:val="clear" w:color="auto" w:fill="auto"/>
            <w:vAlign w:val="center"/>
            <w:hideMark/>
          </w:tcPr>
          <w:p w14:paraId="1268E29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5CC992D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3C12659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2</w:t>
            </w:r>
          </w:p>
        </w:tc>
        <w:tc>
          <w:tcPr>
            <w:tcW w:w="1015" w:type="dxa"/>
            <w:tcBorders>
              <w:top w:val="nil"/>
              <w:left w:val="nil"/>
              <w:bottom w:val="nil"/>
              <w:right w:val="single" w:sz="8" w:space="0" w:color="auto"/>
            </w:tcBorders>
            <w:shd w:val="clear" w:color="auto" w:fill="auto"/>
            <w:vAlign w:val="center"/>
            <w:hideMark/>
          </w:tcPr>
          <w:p w14:paraId="28CF5F5E"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368A5E02" w14:textId="77777777" w:rsidR="001C4EAE" w:rsidRPr="001C4EAE" w:rsidRDefault="001C4EAE" w:rsidP="001C4EAE">
            <w:pPr>
              <w:rPr>
                <w:szCs w:val="20"/>
                <w:lang w:eastAsia="zh-CN"/>
              </w:rPr>
            </w:pPr>
          </w:p>
        </w:tc>
      </w:tr>
      <w:tr w:rsidR="001C4EAE" w:rsidRPr="001C4EAE" w14:paraId="5283506C"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E2CCD2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7C669D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31D74AE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2B605130"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91761CD"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10FB444" w14:textId="77777777" w:rsidR="001C4EAE" w:rsidRPr="001C4EAE" w:rsidRDefault="001C4EAE" w:rsidP="001C4EAE">
            <w:pPr>
              <w:rPr>
                <w:szCs w:val="20"/>
                <w:lang w:eastAsia="zh-CN"/>
              </w:rPr>
            </w:pPr>
          </w:p>
        </w:tc>
      </w:tr>
      <w:tr w:rsidR="001C4EAE" w:rsidRPr="001C4EAE" w14:paraId="1CD8755B"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12B1102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DC5BA6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58DD70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7D7E921C"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7BB83E52"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63BBD42" w14:textId="77777777" w:rsidR="001C4EAE" w:rsidRPr="001C4EAE" w:rsidRDefault="001C4EAE" w:rsidP="001C4EAE">
            <w:pPr>
              <w:rPr>
                <w:szCs w:val="20"/>
                <w:lang w:eastAsia="zh-CN"/>
              </w:rPr>
            </w:pPr>
          </w:p>
        </w:tc>
      </w:tr>
      <w:tr w:rsidR="001C4EAE" w:rsidRPr="001C4EAE" w14:paraId="448562D2"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71AD88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n3</w:t>
            </w:r>
          </w:p>
        </w:tc>
        <w:tc>
          <w:tcPr>
            <w:tcW w:w="696" w:type="dxa"/>
            <w:tcBorders>
              <w:top w:val="nil"/>
              <w:left w:val="nil"/>
              <w:bottom w:val="single" w:sz="8" w:space="0" w:color="auto"/>
              <w:right w:val="single" w:sz="8" w:space="0" w:color="auto"/>
            </w:tcBorders>
            <w:shd w:val="clear" w:color="auto" w:fill="auto"/>
            <w:vAlign w:val="center"/>
            <w:hideMark/>
          </w:tcPr>
          <w:p w14:paraId="1BF0D2C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0D24D0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1EE18BE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3</w:t>
            </w:r>
          </w:p>
        </w:tc>
        <w:tc>
          <w:tcPr>
            <w:tcW w:w="1015" w:type="dxa"/>
            <w:tcBorders>
              <w:top w:val="nil"/>
              <w:left w:val="nil"/>
              <w:bottom w:val="nil"/>
              <w:right w:val="single" w:sz="8" w:space="0" w:color="auto"/>
            </w:tcBorders>
            <w:shd w:val="clear" w:color="auto" w:fill="auto"/>
            <w:vAlign w:val="center"/>
            <w:hideMark/>
          </w:tcPr>
          <w:p w14:paraId="4DC15458"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0CCD8C20" w14:textId="77777777" w:rsidR="001C4EAE" w:rsidRPr="001C4EAE" w:rsidRDefault="001C4EAE" w:rsidP="001C4EAE">
            <w:pPr>
              <w:rPr>
                <w:szCs w:val="20"/>
                <w:lang w:eastAsia="zh-CN"/>
              </w:rPr>
            </w:pPr>
          </w:p>
        </w:tc>
      </w:tr>
      <w:tr w:rsidR="001C4EAE" w:rsidRPr="001C4EAE" w14:paraId="7BDEF9B5"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C2CD8C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F85E10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7E1697F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43D1CC02"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628C2F62"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702A775" w14:textId="77777777" w:rsidR="001C4EAE" w:rsidRPr="001C4EAE" w:rsidRDefault="001C4EAE" w:rsidP="001C4EAE">
            <w:pPr>
              <w:rPr>
                <w:szCs w:val="20"/>
                <w:lang w:eastAsia="zh-CN"/>
              </w:rPr>
            </w:pPr>
          </w:p>
        </w:tc>
      </w:tr>
      <w:tr w:rsidR="001C4EAE" w:rsidRPr="001C4EAE" w14:paraId="4A4F73C5"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41E9C8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5679F9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4363293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4E3030DD"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29CF75FD"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6EE2D60" w14:textId="77777777" w:rsidR="001C4EAE" w:rsidRPr="001C4EAE" w:rsidRDefault="001C4EAE" w:rsidP="001C4EAE">
            <w:pPr>
              <w:rPr>
                <w:szCs w:val="20"/>
                <w:lang w:eastAsia="zh-CN"/>
              </w:rPr>
            </w:pPr>
          </w:p>
        </w:tc>
      </w:tr>
      <w:tr w:rsidR="001C4EAE" w:rsidRPr="001C4EAE" w14:paraId="596DF040"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51939B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n5</w:t>
            </w:r>
          </w:p>
        </w:tc>
        <w:tc>
          <w:tcPr>
            <w:tcW w:w="696" w:type="dxa"/>
            <w:tcBorders>
              <w:top w:val="nil"/>
              <w:left w:val="nil"/>
              <w:bottom w:val="single" w:sz="8" w:space="0" w:color="auto"/>
              <w:right w:val="single" w:sz="8" w:space="0" w:color="auto"/>
            </w:tcBorders>
            <w:shd w:val="clear" w:color="auto" w:fill="auto"/>
            <w:vAlign w:val="center"/>
            <w:hideMark/>
          </w:tcPr>
          <w:p w14:paraId="13C8D41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1A7D345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504D0FF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2</w:t>
            </w:r>
          </w:p>
        </w:tc>
        <w:tc>
          <w:tcPr>
            <w:tcW w:w="1015" w:type="dxa"/>
            <w:tcBorders>
              <w:top w:val="nil"/>
              <w:left w:val="nil"/>
              <w:bottom w:val="nil"/>
              <w:right w:val="single" w:sz="8" w:space="0" w:color="auto"/>
            </w:tcBorders>
            <w:shd w:val="clear" w:color="auto" w:fill="auto"/>
            <w:vAlign w:val="center"/>
            <w:hideMark/>
          </w:tcPr>
          <w:p w14:paraId="37698ECE"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67985125" w14:textId="77777777" w:rsidR="001C4EAE" w:rsidRPr="001C4EAE" w:rsidRDefault="001C4EAE" w:rsidP="001C4EAE">
            <w:pPr>
              <w:rPr>
                <w:szCs w:val="20"/>
                <w:lang w:eastAsia="zh-CN"/>
              </w:rPr>
            </w:pPr>
          </w:p>
        </w:tc>
      </w:tr>
      <w:tr w:rsidR="001C4EAE" w:rsidRPr="001C4EAE" w14:paraId="0854D68F"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9A6B21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B0B43A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3A2FE81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5AE87713"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32D0C3D"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23B4F10" w14:textId="77777777" w:rsidR="001C4EAE" w:rsidRPr="001C4EAE" w:rsidRDefault="001C4EAE" w:rsidP="001C4EAE">
            <w:pPr>
              <w:rPr>
                <w:szCs w:val="20"/>
                <w:lang w:eastAsia="zh-CN"/>
              </w:rPr>
            </w:pPr>
          </w:p>
        </w:tc>
      </w:tr>
      <w:tr w:rsidR="001C4EAE" w:rsidRPr="001C4EAE" w14:paraId="5E534FF1"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9B7D2D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C203FF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5C43F4D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36141EAA"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3CE93BB2"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AA3F0A2" w14:textId="77777777" w:rsidR="001C4EAE" w:rsidRPr="001C4EAE" w:rsidRDefault="001C4EAE" w:rsidP="001C4EAE">
            <w:pPr>
              <w:rPr>
                <w:szCs w:val="20"/>
                <w:lang w:eastAsia="zh-CN"/>
              </w:rPr>
            </w:pPr>
          </w:p>
        </w:tc>
      </w:tr>
      <w:tr w:rsidR="001C4EAE" w:rsidRPr="001C4EAE" w14:paraId="7DD8F374"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D2EA94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w:t>
            </w:r>
            <w:r w:rsidRPr="001C4EAE">
              <w:rPr>
                <w:rFonts w:ascii="Arial" w:hAnsi="Arial" w:cs="Arial"/>
                <w:color w:val="000000"/>
                <w:sz w:val="18"/>
                <w:szCs w:val="18"/>
                <w:vertAlign w:val="superscript"/>
                <w:lang w:val="en-GB" w:eastAsia="zh-CN"/>
              </w:rPr>
              <w:t>1</w:t>
            </w:r>
          </w:p>
        </w:tc>
        <w:tc>
          <w:tcPr>
            <w:tcW w:w="696" w:type="dxa"/>
            <w:tcBorders>
              <w:top w:val="nil"/>
              <w:left w:val="nil"/>
              <w:bottom w:val="single" w:sz="8" w:space="0" w:color="auto"/>
              <w:right w:val="single" w:sz="8" w:space="0" w:color="auto"/>
            </w:tcBorders>
            <w:shd w:val="clear" w:color="auto" w:fill="auto"/>
            <w:vAlign w:val="center"/>
            <w:hideMark/>
          </w:tcPr>
          <w:p w14:paraId="422071F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1BFF50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6C27FC8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2</w:t>
            </w:r>
          </w:p>
        </w:tc>
        <w:tc>
          <w:tcPr>
            <w:tcW w:w="1015" w:type="dxa"/>
            <w:tcBorders>
              <w:top w:val="nil"/>
              <w:left w:val="nil"/>
              <w:bottom w:val="nil"/>
              <w:right w:val="single" w:sz="8" w:space="0" w:color="auto"/>
            </w:tcBorders>
            <w:shd w:val="clear" w:color="auto" w:fill="auto"/>
            <w:vAlign w:val="center"/>
            <w:hideMark/>
          </w:tcPr>
          <w:p w14:paraId="550F07E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3CAE17EF" w14:textId="77777777" w:rsidR="001C4EAE" w:rsidRPr="001C4EAE" w:rsidRDefault="001C4EAE" w:rsidP="001C4EAE">
            <w:pPr>
              <w:rPr>
                <w:szCs w:val="20"/>
                <w:lang w:eastAsia="zh-CN"/>
              </w:rPr>
            </w:pPr>
          </w:p>
        </w:tc>
      </w:tr>
      <w:tr w:rsidR="001C4EAE" w:rsidRPr="001C4EAE" w14:paraId="3D0238F2"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7009BD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D67FDF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5987E68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w:t>
            </w:r>
          </w:p>
        </w:tc>
        <w:tc>
          <w:tcPr>
            <w:tcW w:w="1466" w:type="dxa"/>
            <w:vMerge/>
            <w:tcBorders>
              <w:top w:val="nil"/>
              <w:left w:val="single" w:sz="8" w:space="0" w:color="auto"/>
              <w:bottom w:val="single" w:sz="8" w:space="0" w:color="000000"/>
              <w:right w:val="single" w:sz="8" w:space="0" w:color="auto"/>
            </w:tcBorders>
            <w:vAlign w:val="center"/>
            <w:hideMark/>
          </w:tcPr>
          <w:p w14:paraId="4DA34FB6"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0D35D954"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5DF27AE" w14:textId="77777777" w:rsidR="001C4EAE" w:rsidRPr="001C4EAE" w:rsidRDefault="001C4EAE" w:rsidP="001C4EAE">
            <w:pPr>
              <w:rPr>
                <w:szCs w:val="20"/>
                <w:lang w:eastAsia="zh-CN"/>
              </w:rPr>
            </w:pPr>
          </w:p>
        </w:tc>
      </w:tr>
      <w:tr w:rsidR="001C4EAE" w:rsidRPr="001C4EAE" w14:paraId="53E9B2B7"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194F63A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5AD9E1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409664D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w:t>
            </w:r>
          </w:p>
        </w:tc>
        <w:tc>
          <w:tcPr>
            <w:tcW w:w="1466" w:type="dxa"/>
            <w:vMerge/>
            <w:tcBorders>
              <w:top w:val="nil"/>
              <w:left w:val="single" w:sz="8" w:space="0" w:color="auto"/>
              <w:bottom w:val="single" w:sz="8" w:space="0" w:color="000000"/>
              <w:right w:val="single" w:sz="8" w:space="0" w:color="auto"/>
            </w:tcBorders>
            <w:vAlign w:val="center"/>
            <w:hideMark/>
          </w:tcPr>
          <w:p w14:paraId="64A87F4C"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2F2880F8"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FE87552" w14:textId="77777777" w:rsidR="001C4EAE" w:rsidRPr="001C4EAE" w:rsidRDefault="001C4EAE" w:rsidP="001C4EAE">
            <w:pPr>
              <w:rPr>
                <w:szCs w:val="20"/>
                <w:lang w:eastAsia="zh-CN"/>
              </w:rPr>
            </w:pPr>
          </w:p>
        </w:tc>
      </w:tr>
      <w:tr w:rsidR="001C4EAE" w:rsidRPr="001C4EAE" w14:paraId="0EF11AE7"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779EDD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n8</w:t>
            </w:r>
          </w:p>
        </w:tc>
        <w:tc>
          <w:tcPr>
            <w:tcW w:w="696" w:type="dxa"/>
            <w:tcBorders>
              <w:top w:val="nil"/>
              <w:left w:val="nil"/>
              <w:bottom w:val="single" w:sz="8" w:space="0" w:color="auto"/>
              <w:right w:val="single" w:sz="8" w:space="0" w:color="auto"/>
            </w:tcBorders>
            <w:shd w:val="clear" w:color="auto" w:fill="auto"/>
            <w:vAlign w:val="center"/>
            <w:hideMark/>
          </w:tcPr>
          <w:p w14:paraId="2BA66FB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2B1920D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E0EA68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3</w:t>
            </w:r>
          </w:p>
        </w:tc>
        <w:tc>
          <w:tcPr>
            <w:tcW w:w="1015" w:type="dxa"/>
            <w:tcBorders>
              <w:top w:val="nil"/>
              <w:left w:val="nil"/>
              <w:bottom w:val="nil"/>
              <w:right w:val="single" w:sz="8" w:space="0" w:color="auto"/>
            </w:tcBorders>
            <w:shd w:val="clear" w:color="auto" w:fill="auto"/>
            <w:vAlign w:val="center"/>
            <w:hideMark/>
          </w:tcPr>
          <w:p w14:paraId="1316BC78"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6A490927" w14:textId="77777777" w:rsidR="001C4EAE" w:rsidRPr="001C4EAE" w:rsidRDefault="001C4EAE" w:rsidP="001C4EAE">
            <w:pPr>
              <w:rPr>
                <w:szCs w:val="20"/>
                <w:lang w:eastAsia="zh-CN"/>
              </w:rPr>
            </w:pPr>
          </w:p>
        </w:tc>
      </w:tr>
      <w:tr w:rsidR="001C4EAE" w:rsidRPr="001C4EAE" w14:paraId="35429CBD"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2A1BB7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1A1191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3C4BAFC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3EA2BF14"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04894A0C"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1EA516E" w14:textId="77777777" w:rsidR="001C4EAE" w:rsidRPr="001C4EAE" w:rsidRDefault="001C4EAE" w:rsidP="001C4EAE">
            <w:pPr>
              <w:rPr>
                <w:szCs w:val="20"/>
                <w:lang w:eastAsia="zh-CN"/>
              </w:rPr>
            </w:pPr>
          </w:p>
        </w:tc>
      </w:tr>
      <w:tr w:rsidR="001C4EAE" w:rsidRPr="001C4EAE" w14:paraId="1AEC465D"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5783C5D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549B85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28330A9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492A739C"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7CA2145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0F24FCC" w14:textId="77777777" w:rsidR="001C4EAE" w:rsidRPr="001C4EAE" w:rsidRDefault="001C4EAE" w:rsidP="001C4EAE">
            <w:pPr>
              <w:rPr>
                <w:szCs w:val="20"/>
                <w:lang w:eastAsia="zh-CN"/>
              </w:rPr>
            </w:pPr>
          </w:p>
        </w:tc>
      </w:tr>
      <w:tr w:rsidR="001C4EAE" w:rsidRPr="001C4EAE" w14:paraId="633295D3"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5541DF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n12</w:t>
            </w:r>
          </w:p>
        </w:tc>
        <w:tc>
          <w:tcPr>
            <w:tcW w:w="696" w:type="dxa"/>
            <w:tcBorders>
              <w:top w:val="nil"/>
              <w:left w:val="nil"/>
              <w:bottom w:val="single" w:sz="8" w:space="0" w:color="auto"/>
              <w:right w:val="single" w:sz="8" w:space="0" w:color="auto"/>
            </w:tcBorders>
            <w:shd w:val="clear" w:color="auto" w:fill="auto"/>
            <w:vAlign w:val="center"/>
            <w:hideMark/>
          </w:tcPr>
          <w:p w14:paraId="370FB30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053E2E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5D342C6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3</w:t>
            </w:r>
          </w:p>
        </w:tc>
        <w:tc>
          <w:tcPr>
            <w:tcW w:w="1015" w:type="dxa"/>
            <w:tcBorders>
              <w:top w:val="nil"/>
              <w:left w:val="nil"/>
              <w:bottom w:val="nil"/>
              <w:right w:val="single" w:sz="8" w:space="0" w:color="auto"/>
            </w:tcBorders>
            <w:shd w:val="clear" w:color="auto" w:fill="auto"/>
            <w:vAlign w:val="center"/>
            <w:hideMark/>
          </w:tcPr>
          <w:p w14:paraId="35976047"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0B5551DF" w14:textId="77777777" w:rsidR="001C4EAE" w:rsidRPr="001C4EAE" w:rsidRDefault="001C4EAE" w:rsidP="001C4EAE">
            <w:pPr>
              <w:rPr>
                <w:szCs w:val="20"/>
                <w:lang w:eastAsia="zh-CN"/>
              </w:rPr>
            </w:pPr>
          </w:p>
        </w:tc>
      </w:tr>
      <w:tr w:rsidR="001C4EAE" w:rsidRPr="001C4EAE" w14:paraId="56B2C932"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6AABA3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EB76FE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5E4DD90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w:t>
            </w:r>
          </w:p>
        </w:tc>
        <w:tc>
          <w:tcPr>
            <w:tcW w:w="1466" w:type="dxa"/>
            <w:vMerge/>
            <w:tcBorders>
              <w:top w:val="nil"/>
              <w:left w:val="single" w:sz="8" w:space="0" w:color="auto"/>
              <w:bottom w:val="single" w:sz="8" w:space="0" w:color="000000"/>
              <w:right w:val="single" w:sz="8" w:space="0" w:color="auto"/>
            </w:tcBorders>
            <w:vAlign w:val="center"/>
            <w:hideMark/>
          </w:tcPr>
          <w:p w14:paraId="6B8B93D1"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64B2B48E"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6C5A0B3" w14:textId="77777777" w:rsidR="001C4EAE" w:rsidRPr="001C4EAE" w:rsidRDefault="001C4EAE" w:rsidP="001C4EAE">
            <w:pPr>
              <w:rPr>
                <w:szCs w:val="20"/>
                <w:lang w:eastAsia="zh-CN"/>
              </w:rPr>
            </w:pPr>
          </w:p>
        </w:tc>
      </w:tr>
      <w:tr w:rsidR="001C4EAE" w:rsidRPr="001C4EAE" w14:paraId="46257454"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23DD58A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D9F088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5917520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6EB1A8EE"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30AAB7FC"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0610C66" w14:textId="77777777" w:rsidR="001C4EAE" w:rsidRPr="001C4EAE" w:rsidRDefault="001C4EAE" w:rsidP="001C4EAE">
            <w:pPr>
              <w:rPr>
                <w:szCs w:val="20"/>
                <w:lang w:eastAsia="zh-CN"/>
              </w:rPr>
            </w:pPr>
          </w:p>
        </w:tc>
      </w:tr>
      <w:tr w:rsidR="001C4EAE" w:rsidRPr="001C4EAE" w14:paraId="10D008FE"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5EC9B1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n14</w:t>
            </w:r>
          </w:p>
        </w:tc>
        <w:tc>
          <w:tcPr>
            <w:tcW w:w="696" w:type="dxa"/>
            <w:tcBorders>
              <w:top w:val="nil"/>
              <w:left w:val="nil"/>
              <w:bottom w:val="single" w:sz="8" w:space="0" w:color="auto"/>
              <w:right w:val="single" w:sz="8" w:space="0" w:color="auto"/>
            </w:tcBorders>
            <w:shd w:val="clear" w:color="auto" w:fill="auto"/>
            <w:vAlign w:val="center"/>
            <w:hideMark/>
          </w:tcPr>
          <w:p w14:paraId="0106ED1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1C2717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1B886BA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3</w:t>
            </w:r>
          </w:p>
        </w:tc>
        <w:tc>
          <w:tcPr>
            <w:tcW w:w="1015" w:type="dxa"/>
            <w:tcBorders>
              <w:top w:val="nil"/>
              <w:left w:val="nil"/>
              <w:bottom w:val="nil"/>
              <w:right w:val="single" w:sz="8" w:space="0" w:color="auto"/>
            </w:tcBorders>
            <w:shd w:val="clear" w:color="auto" w:fill="auto"/>
            <w:vAlign w:val="center"/>
            <w:hideMark/>
          </w:tcPr>
          <w:p w14:paraId="5B95CCB3"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1CDACBFA" w14:textId="77777777" w:rsidR="001C4EAE" w:rsidRPr="001C4EAE" w:rsidRDefault="001C4EAE" w:rsidP="001C4EAE">
            <w:pPr>
              <w:rPr>
                <w:szCs w:val="20"/>
                <w:lang w:eastAsia="zh-CN"/>
              </w:rPr>
            </w:pPr>
          </w:p>
        </w:tc>
      </w:tr>
      <w:tr w:rsidR="001C4EAE" w:rsidRPr="001C4EAE" w14:paraId="3CE37F1D"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7F5C39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A5CCD4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653CAFD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w:t>
            </w:r>
          </w:p>
        </w:tc>
        <w:tc>
          <w:tcPr>
            <w:tcW w:w="1466" w:type="dxa"/>
            <w:vMerge/>
            <w:tcBorders>
              <w:top w:val="nil"/>
              <w:left w:val="single" w:sz="8" w:space="0" w:color="auto"/>
              <w:bottom w:val="single" w:sz="8" w:space="0" w:color="000000"/>
              <w:right w:val="single" w:sz="8" w:space="0" w:color="auto"/>
            </w:tcBorders>
            <w:vAlign w:val="center"/>
            <w:hideMark/>
          </w:tcPr>
          <w:p w14:paraId="643336D4"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1BCB4DCA"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1741200" w14:textId="77777777" w:rsidR="001C4EAE" w:rsidRPr="001C4EAE" w:rsidRDefault="001C4EAE" w:rsidP="001C4EAE">
            <w:pPr>
              <w:rPr>
                <w:szCs w:val="20"/>
                <w:lang w:eastAsia="zh-CN"/>
              </w:rPr>
            </w:pPr>
          </w:p>
        </w:tc>
      </w:tr>
      <w:tr w:rsidR="001C4EAE" w:rsidRPr="001C4EAE" w14:paraId="07E6B7B2"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7E9051B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19B3BE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3B5530A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4E396C69"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0C00DE5A"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85ECCE2" w14:textId="77777777" w:rsidR="001C4EAE" w:rsidRPr="001C4EAE" w:rsidRDefault="001C4EAE" w:rsidP="001C4EAE">
            <w:pPr>
              <w:rPr>
                <w:szCs w:val="20"/>
                <w:lang w:eastAsia="zh-CN"/>
              </w:rPr>
            </w:pPr>
          </w:p>
        </w:tc>
      </w:tr>
      <w:tr w:rsidR="001C4EAE" w:rsidRPr="001C4EAE" w14:paraId="1F3E1AF3"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921E6F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ja-JP"/>
              </w:rPr>
              <w:t>n18</w:t>
            </w:r>
          </w:p>
        </w:tc>
        <w:tc>
          <w:tcPr>
            <w:tcW w:w="696" w:type="dxa"/>
            <w:tcBorders>
              <w:top w:val="nil"/>
              <w:left w:val="nil"/>
              <w:bottom w:val="single" w:sz="8" w:space="0" w:color="auto"/>
              <w:right w:val="single" w:sz="8" w:space="0" w:color="auto"/>
            </w:tcBorders>
            <w:shd w:val="clear" w:color="auto" w:fill="auto"/>
            <w:vAlign w:val="center"/>
            <w:hideMark/>
          </w:tcPr>
          <w:p w14:paraId="64A6F15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ja-JP"/>
              </w:rPr>
              <w:t>15</w:t>
            </w:r>
          </w:p>
        </w:tc>
        <w:tc>
          <w:tcPr>
            <w:tcW w:w="3408" w:type="dxa"/>
            <w:tcBorders>
              <w:top w:val="nil"/>
              <w:left w:val="nil"/>
              <w:bottom w:val="single" w:sz="8" w:space="0" w:color="auto"/>
              <w:right w:val="single" w:sz="8" w:space="0" w:color="auto"/>
            </w:tcBorders>
            <w:shd w:val="clear" w:color="auto" w:fill="auto"/>
            <w:vAlign w:val="center"/>
            <w:hideMark/>
          </w:tcPr>
          <w:p w14:paraId="73848AD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3ED0235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51E89F8A"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643D504A" w14:textId="77777777" w:rsidR="001C4EAE" w:rsidRPr="001C4EAE" w:rsidRDefault="001C4EAE" w:rsidP="001C4EAE">
            <w:pPr>
              <w:rPr>
                <w:szCs w:val="20"/>
                <w:lang w:eastAsia="zh-CN"/>
              </w:rPr>
            </w:pPr>
          </w:p>
        </w:tc>
      </w:tr>
      <w:tr w:rsidR="001C4EAE" w:rsidRPr="001C4EAE" w14:paraId="292DBEAB"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C9C9D9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F5778D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ja-JP"/>
              </w:rPr>
              <w:t>30</w:t>
            </w:r>
          </w:p>
        </w:tc>
        <w:tc>
          <w:tcPr>
            <w:tcW w:w="3408" w:type="dxa"/>
            <w:tcBorders>
              <w:top w:val="nil"/>
              <w:left w:val="nil"/>
              <w:bottom w:val="single" w:sz="8" w:space="0" w:color="auto"/>
              <w:right w:val="single" w:sz="8" w:space="0" w:color="auto"/>
            </w:tcBorders>
            <w:shd w:val="clear" w:color="auto" w:fill="auto"/>
            <w:vAlign w:val="center"/>
            <w:hideMark/>
          </w:tcPr>
          <w:p w14:paraId="29C46E2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w:t>
            </w:r>
          </w:p>
        </w:tc>
        <w:tc>
          <w:tcPr>
            <w:tcW w:w="1466" w:type="dxa"/>
            <w:vMerge/>
            <w:tcBorders>
              <w:top w:val="nil"/>
              <w:left w:val="single" w:sz="8" w:space="0" w:color="auto"/>
              <w:bottom w:val="single" w:sz="8" w:space="0" w:color="000000"/>
              <w:right w:val="single" w:sz="8" w:space="0" w:color="auto"/>
            </w:tcBorders>
            <w:vAlign w:val="center"/>
            <w:hideMark/>
          </w:tcPr>
          <w:p w14:paraId="6FC3C7E1"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44D7F587"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BF32060" w14:textId="77777777" w:rsidR="001C4EAE" w:rsidRPr="001C4EAE" w:rsidRDefault="001C4EAE" w:rsidP="001C4EAE">
            <w:pPr>
              <w:rPr>
                <w:szCs w:val="20"/>
                <w:lang w:eastAsia="zh-CN"/>
              </w:rPr>
            </w:pPr>
          </w:p>
        </w:tc>
      </w:tr>
      <w:tr w:rsidR="001C4EAE" w:rsidRPr="001C4EAE" w14:paraId="78C4C31F"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5AF87E0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A07156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ja-JP"/>
              </w:rPr>
              <w:t>60</w:t>
            </w:r>
          </w:p>
        </w:tc>
        <w:tc>
          <w:tcPr>
            <w:tcW w:w="3408" w:type="dxa"/>
            <w:tcBorders>
              <w:top w:val="nil"/>
              <w:left w:val="nil"/>
              <w:bottom w:val="single" w:sz="8" w:space="0" w:color="auto"/>
              <w:right w:val="single" w:sz="8" w:space="0" w:color="auto"/>
            </w:tcBorders>
            <w:shd w:val="clear" w:color="auto" w:fill="auto"/>
            <w:vAlign w:val="center"/>
            <w:hideMark/>
          </w:tcPr>
          <w:p w14:paraId="4CCCE1D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6B01C621"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3E1AE0F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8344842" w14:textId="77777777" w:rsidR="001C4EAE" w:rsidRPr="001C4EAE" w:rsidRDefault="001C4EAE" w:rsidP="001C4EAE">
            <w:pPr>
              <w:rPr>
                <w:szCs w:val="20"/>
                <w:lang w:eastAsia="zh-CN"/>
              </w:rPr>
            </w:pPr>
          </w:p>
        </w:tc>
      </w:tr>
      <w:tr w:rsidR="001C4EAE" w:rsidRPr="001C4EAE" w14:paraId="6D8F0A0F"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F7E707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n20</w:t>
            </w:r>
          </w:p>
        </w:tc>
        <w:tc>
          <w:tcPr>
            <w:tcW w:w="696" w:type="dxa"/>
            <w:tcBorders>
              <w:top w:val="nil"/>
              <w:left w:val="nil"/>
              <w:bottom w:val="single" w:sz="8" w:space="0" w:color="auto"/>
              <w:right w:val="single" w:sz="8" w:space="0" w:color="auto"/>
            </w:tcBorders>
            <w:shd w:val="clear" w:color="auto" w:fill="auto"/>
            <w:vAlign w:val="center"/>
            <w:hideMark/>
          </w:tcPr>
          <w:p w14:paraId="20ADC7A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45D1D2A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1D8BEB6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3</w:t>
            </w:r>
          </w:p>
        </w:tc>
        <w:tc>
          <w:tcPr>
            <w:tcW w:w="1015" w:type="dxa"/>
            <w:tcBorders>
              <w:top w:val="nil"/>
              <w:left w:val="nil"/>
              <w:bottom w:val="nil"/>
              <w:right w:val="single" w:sz="8" w:space="0" w:color="auto"/>
            </w:tcBorders>
            <w:shd w:val="clear" w:color="auto" w:fill="auto"/>
            <w:vAlign w:val="center"/>
            <w:hideMark/>
          </w:tcPr>
          <w:p w14:paraId="1BD18204"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4F759983" w14:textId="77777777" w:rsidR="001C4EAE" w:rsidRPr="001C4EAE" w:rsidRDefault="001C4EAE" w:rsidP="001C4EAE">
            <w:pPr>
              <w:rPr>
                <w:szCs w:val="20"/>
                <w:lang w:eastAsia="zh-CN"/>
              </w:rPr>
            </w:pPr>
          </w:p>
        </w:tc>
      </w:tr>
      <w:tr w:rsidR="001C4EAE" w:rsidRPr="001C4EAE" w14:paraId="2DF610B1"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381C8A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4FA809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5924BC6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715BE207"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6CFB0BFE"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6080D60" w14:textId="77777777" w:rsidR="001C4EAE" w:rsidRPr="001C4EAE" w:rsidRDefault="001C4EAE" w:rsidP="001C4EAE">
            <w:pPr>
              <w:rPr>
                <w:szCs w:val="20"/>
                <w:lang w:eastAsia="zh-CN"/>
              </w:rPr>
            </w:pPr>
          </w:p>
        </w:tc>
      </w:tr>
      <w:tr w:rsidR="001C4EAE" w:rsidRPr="001C4EAE" w14:paraId="3CDD0B18"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53EB10A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BEB5D1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0F5E331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2BD9B738"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5A56A0FB"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86A9B85" w14:textId="77777777" w:rsidR="001C4EAE" w:rsidRPr="001C4EAE" w:rsidRDefault="001C4EAE" w:rsidP="001C4EAE">
            <w:pPr>
              <w:rPr>
                <w:szCs w:val="20"/>
                <w:lang w:eastAsia="zh-CN"/>
              </w:rPr>
            </w:pPr>
          </w:p>
        </w:tc>
      </w:tr>
      <w:tr w:rsidR="001C4EAE" w:rsidRPr="001C4EAE" w14:paraId="595CAB11"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6FF600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n25</w:t>
            </w:r>
          </w:p>
        </w:tc>
        <w:tc>
          <w:tcPr>
            <w:tcW w:w="696" w:type="dxa"/>
            <w:tcBorders>
              <w:top w:val="nil"/>
              <w:left w:val="nil"/>
              <w:bottom w:val="single" w:sz="8" w:space="0" w:color="auto"/>
              <w:right w:val="single" w:sz="8" w:space="0" w:color="auto"/>
            </w:tcBorders>
            <w:shd w:val="clear" w:color="auto" w:fill="auto"/>
            <w:vAlign w:val="center"/>
            <w:hideMark/>
          </w:tcPr>
          <w:p w14:paraId="0E13AAE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238F7EB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52FDDBF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3.5</w:t>
            </w:r>
          </w:p>
        </w:tc>
        <w:tc>
          <w:tcPr>
            <w:tcW w:w="1015" w:type="dxa"/>
            <w:tcBorders>
              <w:top w:val="nil"/>
              <w:left w:val="nil"/>
              <w:bottom w:val="nil"/>
              <w:right w:val="single" w:sz="8" w:space="0" w:color="auto"/>
            </w:tcBorders>
            <w:shd w:val="clear" w:color="auto" w:fill="auto"/>
            <w:vAlign w:val="center"/>
            <w:hideMark/>
          </w:tcPr>
          <w:p w14:paraId="6FEBB119"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3FF5F249" w14:textId="77777777" w:rsidR="001C4EAE" w:rsidRPr="001C4EAE" w:rsidRDefault="001C4EAE" w:rsidP="001C4EAE">
            <w:pPr>
              <w:rPr>
                <w:szCs w:val="20"/>
                <w:lang w:eastAsia="zh-CN"/>
              </w:rPr>
            </w:pPr>
          </w:p>
        </w:tc>
      </w:tr>
      <w:tr w:rsidR="001C4EAE" w:rsidRPr="001C4EAE" w14:paraId="589B9A7D"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31B8F2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34ECAA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60C1C84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052C400E"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0DA215C8"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E2A5214" w14:textId="77777777" w:rsidR="001C4EAE" w:rsidRPr="001C4EAE" w:rsidRDefault="001C4EAE" w:rsidP="001C4EAE">
            <w:pPr>
              <w:rPr>
                <w:szCs w:val="20"/>
                <w:lang w:eastAsia="zh-CN"/>
              </w:rPr>
            </w:pPr>
          </w:p>
        </w:tc>
      </w:tr>
      <w:tr w:rsidR="001C4EAE" w:rsidRPr="001C4EAE" w14:paraId="51CB85AA"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6482835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DF5FAA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609D7BC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14A39562"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62A69AA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C86FE03" w14:textId="77777777" w:rsidR="001C4EAE" w:rsidRPr="001C4EAE" w:rsidRDefault="001C4EAE" w:rsidP="001C4EAE">
            <w:pPr>
              <w:rPr>
                <w:szCs w:val="20"/>
                <w:lang w:eastAsia="zh-CN"/>
              </w:rPr>
            </w:pPr>
          </w:p>
        </w:tc>
      </w:tr>
      <w:tr w:rsidR="001C4EAE" w:rsidRPr="001C4EAE" w14:paraId="6DB0F152"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7D3BD0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n26</w:t>
            </w:r>
          </w:p>
        </w:tc>
        <w:tc>
          <w:tcPr>
            <w:tcW w:w="696" w:type="dxa"/>
            <w:tcBorders>
              <w:top w:val="nil"/>
              <w:left w:val="nil"/>
              <w:bottom w:val="single" w:sz="8" w:space="0" w:color="auto"/>
              <w:right w:val="single" w:sz="8" w:space="0" w:color="auto"/>
            </w:tcBorders>
            <w:shd w:val="clear" w:color="auto" w:fill="auto"/>
            <w:vAlign w:val="center"/>
            <w:hideMark/>
          </w:tcPr>
          <w:p w14:paraId="6107691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457965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5F301CB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2.44</w:t>
            </w:r>
          </w:p>
        </w:tc>
        <w:tc>
          <w:tcPr>
            <w:tcW w:w="1015" w:type="dxa"/>
            <w:tcBorders>
              <w:top w:val="nil"/>
              <w:left w:val="nil"/>
              <w:bottom w:val="nil"/>
              <w:right w:val="single" w:sz="8" w:space="0" w:color="auto"/>
            </w:tcBorders>
            <w:shd w:val="clear" w:color="auto" w:fill="auto"/>
            <w:vAlign w:val="center"/>
            <w:hideMark/>
          </w:tcPr>
          <w:p w14:paraId="53C9810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7468A5E3" w14:textId="77777777" w:rsidR="001C4EAE" w:rsidRPr="001C4EAE" w:rsidRDefault="001C4EAE" w:rsidP="001C4EAE">
            <w:pPr>
              <w:rPr>
                <w:szCs w:val="20"/>
                <w:lang w:eastAsia="zh-CN"/>
              </w:rPr>
            </w:pPr>
          </w:p>
        </w:tc>
      </w:tr>
      <w:tr w:rsidR="001C4EAE" w:rsidRPr="001C4EAE" w14:paraId="6FB1EEF4"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826BA5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0C8916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697FBDF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64A69AFE"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6694F74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BE08742" w14:textId="77777777" w:rsidR="001C4EAE" w:rsidRPr="001C4EAE" w:rsidRDefault="001C4EAE" w:rsidP="001C4EAE">
            <w:pPr>
              <w:rPr>
                <w:szCs w:val="20"/>
                <w:lang w:eastAsia="zh-CN"/>
              </w:rPr>
            </w:pPr>
          </w:p>
        </w:tc>
      </w:tr>
      <w:tr w:rsidR="001C4EAE" w:rsidRPr="001C4EAE" w14:paraId="4F27DAB9"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828E9C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n28</w:t>
            </w:r>
          </w:p>
        </w:tc>
        <w:tc>
          <w:tcPr>
            <w:tcW w:w="696" w:type="dxa"/>
            <w:tcBorders>
              <w:top w:val="nil"/>
              <w:left w:val="nil"/>
              <w:bottom w:val="single" w:sz="8" w:space="0" w:color="auto"/>
              <w:right w:val="single" w:sz="8" w:space="0" w:color="auto"/>
            </w:tcBorders>
            <w:shd w:val="clear" w:color="auto" w:fill="auto"/>
            <w:vAlign w:val="center"/>
            <w:hideMark/>
          </w:tcPr>
          <w:p w14:paraId="749D106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488AC6C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5,10,15,20,30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0EF7F93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1.5</w:t>
            </w:r>
          </w:p>
        </w:tc>
        <w:tc>
          <w:tcPr>
            <w:tcW w:w="1015" w:type="dxa"/>
            <w:tcBorders>
              <w:top w:val="nil"/>
              <w:left w:val="nil"/>
              <w:bottom w:val="nil"/>
              <w:right w:val="single" w:sz="8" w:space="0" w:color="auto"/>
            </w:tcBorders>
            <w:shd w:val="clear" w:color="auto" w:fill="auto"/>
            <w:vAlign w:val="center"/>
            <w:hideMark/>
          </w:tcPr>
          <w:p w14:paraId="5A1F71D0"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035E2E6E" w14:textId="77777777" w:rsidR="001C4EAE" w:rsidRPr="001C4EAE" w:rsidRDefault="001C4EAE" w:rsidP="001C4EAE">
            <w:pPr>
              <w:rPr>
                <w:szCs w:val="20"/>
                <w:lang w:eastAsia="zh-CN"/>
              </w:rPr>
            </w:pPr>
          </w:p>
        </w:tc>
      </w:tr>
      <w:tr w:rsidR="001C4EAE" w:rsidRPr="001C4EAE" w14:paraId="6244D775"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6FEBDD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5C63B7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10E369C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10,15,20,30</w:t>
            </w:r>
          </w:p>
        </w:tc>
        <w:tc>
          <w:tcPr>
            <w:tcW w:w="1466" w:type="dxa"/>
            <w:vMerge/>
            <w:tcBorders>
              <w:top w:val="nil"/>
              <w:left w:val="single" w:sz="8" w:space="0" w:color="auto"/>
              <w:bottom w:val="single" w:sz="8" w:space="0" w:color="000000"/>
              <w:right w:val="single" w:sz="8" w:space="0" w:color="auto"/>
            </w:tcBorders>
            <w:vAlign w:val="center"/>
            <w:hideMark/>
          </w:tcPr>
          <w:p w14:paraId="7F5E615E"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62CA3E12"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3BC1A2D" w14:textId="77777777" w:rsidR="001C4EAE" w:rsidRPr="001C4EAE" w:rsidRDefault="001C4EAE" w:rsidP="001C4EAE">
            <w:pPr>
              <w:rPr>
                <w:szCs w:val="20"/>
                <w:lang w:eastAsia="zh-CN"/>
              </w:rPr>
            </w:pPr>
          </w:p>
        </w:tc>
      </w:tr>
      <w:tr w:rsidR="001C4EAE" w:rsidRPr="001C4EAE" w14:paraId="7F4D6645"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060A9CA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028F49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E3BD54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78716312"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30F2B3C8"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9E7DE70" w14:textId="77777777" w:rsidR="001C4EAE" w:rsidRPr="001C4EAE" w:rsidRDefault="001C4EAE" w:rsidP="001C4EAE">
            <w:pPr>
              <w:rPr>
                <w:szCs w:val="20"/>
                <w:lang w:eastAsia="zh-CN"/>
              </w:rPr>
            </w:pPr>
          </w:p>
        </w:tc>
      </w:tr>
      <w:tr w:rsidR="001C4EAE" w:rsidRPr="001C4EAE" w14:paraId="2524A0C0"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759615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n29</w:t>
            </w:r>
            <w:r w:rsidRPr="001C4EAE">
              <w:rPr>
                <w:rFonts w:ascii="Arial" w:hAnsi="Arial" w:cs="Arial"/>
                <w:color w:val="000000"/>
                <w:sz w:val="18"/>
                <w:szCs w:val="18"/>
                <w:vertAlign w:val="superscript"/>
                <w:lang w:val="en-GB" w:eastAsia="zh-CN"/>
              </w:rPr>
              <w:t>x</w:t>
            </w:r>
          </w:p>
        </w:tc>
        <w:tc>
          <w:tcPr>
            <w:tcW w:w="696" w:type="dxa"/>
            <w:tcBorders>
              <w:top w:val="nil"/>
              <w:left w:val="nil"/>
              <w:bottom w:val="single" w:sz="8" w:space="0" w:color="auto"/>
              <w:right w:val="single" w:sz="8" w:space="0" w:color="auto"/>
            </w:tcBorders>
            <w:shd w:val="clear" w:color="auto" w:fill="auto"/>
            <w:vAlign w:val="center"/>
            <w:hideMark/>
          </w:tcPr>
          <w:p w14:paraId="1AF9608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6BF95E9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58AF3D4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3</w:t>
            </w:r>
          </w:p>
        </w:tc>
        <w:tc>
          <w:tcPr>
            <w:tcW w:w="1015" w:type="dxa"/>
            <w:tcBorders>
              <w:top w:val="nil"/>
              <w:left w:val="nil"/>
              <w:bottom w:val="nil"/>
              <w:right w:val="single" w:sz="8" w:space="0" w:color="auto"/>
            </w:tcBorders>
            <w:shd w:val="clear" w:color="auto" w:fill="auto"/>
            <w:vAlign w:val="center"/>
            <w:hideMark/>
          </w:tcPr>
          <w:p w14:paraId="55CF501E"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SDL</w:t>
            </w:r>
          </w:p>
        </w:tc>
        <w:tc>
          <w:tcPr>
            <w:tcW w:w="36" w:type="dxa"/>
            <w:vAlign w:val="center"/>
            <w:hideMark/>
          </w:tcPr>
          <w:p w14:paraId="0D4181FE" w14:textId="77777777" w:rsidR="001C4EAE" w:rsidRPr="001C4EAE" w:rsidRDefault="001C4EAE" w:rsidP="001C4EAE">
            <w:pPr>
              <w:rPr>
                <w:szCs w:val="20"/>
                <w:lang w:eastAsia="zh-CN"/>
              </w:rPr>
            </w:pPr>
          </w:p>
        </w:tc>
      </w:tr>
      <w:tr w:rsidR="001C4EAE" w:rsidRPr="001C4EAE" w14:paraId="538C9D28"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937B76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98483A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2BBA5F5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w:t>
            </w:r>
          </w:p>
        </w:tc>
        <w:tc>
          <w:tcPr>
            <w:tcW w:w="1466" w:type="dxa"/>
            <w:vMerge/>
            <w:tcBorders>
              <w:top w:val="nil"/>
              <w:left w:val="single" w:sz="8" w:space="0" w:color="auto"/>
              <w:bottom w:val="single" w:sz="8" w:space="0" w:color="000000"/>
              <w:right w:val="single" w:sz="8" w:space="0" w:color="auto"/>
            </w:tcBorders>
            <w:vAlign w:val="center"/>
            <w:hideMark/>
          </w:tcPr>
          <w:p w14:paraId="27E8CB73"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8D1C6C2"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2C2BB00" w14:textId="77777777" w:rsidR="001C4EAE" w:rsidRPr="001C4EAE" w:rsidRDefault="001C4EAE" w:rsidP="001C4EAE">
            <w:pPr>
              <w:rPr>
                <w:szCs w:val="20"/>
                <w:lang w:eastAsia="zh-CN"/>
              </w:rPr>
            </w:pPr>
          </w:p>
        </w:tc>
      </w:tr>
      <w:tr w:rsidR="001C4EAE" w:rsidRPr="001C4EAE" w14:paraId="104431E0"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5475DD2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8B2D26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0F3F799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11284F1B"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526F6998"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732BB32" w14:textId="77777777" w:rsidR="001C4EAE" w:rsidRPr="001C4EAE" w:rsidRDefault="001C4EAE" w:rsidP="001C4EAE">
            <w:pPr>
              <w:rPr>
                <w:szCs w:val="20"/>
                <w:lang w:eastAsia="zh-CN"/>
              </w:rPr>
            </w:pPr>
          </w:p>
        </w:tc>
      </w:tr>
      <w:tr w:rsidR="001C4EAE" w:rsidRPr="001C4EAE" w14:paraId="29F53D11"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33A278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n30</w:t>
            </w:r>
          </w:p>
        </w:tc>
        <w:tc>
          <w:tcPr>
            <w:tcW w:w="696" w:type="dxa"/>
            <w:tcBorders>
              <w:top w:val="nil"/>
              <w:left w:val="nil"/>
              <w:bottom w:val="single" w:sz="8" w:space="0" w:color="auto"/>
              <w:right w:val="single" w:sz="8" w:space="0" w:color="auto"/>
            </w:tcBorders>
            <w:shd w:val="clear" w:color="auto" w:fill="auto"/>
            <w:vAlign w:val="center"/>
            <w:hideMark/>
          </w:tcPr>
          <w:p w14:paraId="090A647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6EBE0D7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0C166F7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w:t>
            </w:r>
          </w:p>
        </w:tc>
        <w:tc>
          <w:tcPr>
            <w:tcW w:w="1015" w:type="dxa"/>
            <w:tcBorders>
              <w:top w:val="nil"/>
              <w:left w:val="nil"/>
              <w:bottom w:val="nil"/>
              <w:right w:val="single" w:sz="8" w:space="0" w:color="auto"/>
            </w:tcBorders>
            <w:shd w:val="clear" w:color="auto" w:fill="auto"/>
            <w:vAlign w:val="center"/>
            <w:hideMark/>
          </w:tcPr>
          <w:p w14:paraId="53BEB963"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56DAFBA8" w14:textId="77777777" w:rsidR="001C4EAE" w:rsidRPr="001C4EAE" w:rsidRDefault="001C4EAE" w:rsidP="001C4EAE">
            <w:pPr>
              <w:rPr>
                <w:szCs w:val="20"/>
                <w:lang w:eastAsia="zh-CN"/>
              </w:rPr>
            </w:pPr>
          </w:p>
        </w:tc>
      </w:tr>
      <w:tr w:rsidR="001C4EAE" w:rsidRPr="001C4EAE" w14:paraId="430E4251"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034714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6EA317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5178946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w:t>
            </w:r>
          </w:p>
        </w:tc>
        <w:tc>
          <w:tcPr>
            <w:tcW w:w="1466" w:type="dxa"/>
            <w:vMerge/>
            <w:tcBorders>
              <w:top w:val="nil"/>
              <w:left w:val="single" w:sz="8" w:space="0" w:color="auto"/>
              <w:bottom w:val="single" w:sz="8" w:space="0" w:color="000000"/>
              <w:right w:val="single" w:sz="8" w:space="0" w:color="auto"/>
            </w:tcBorders>
            <w:vAlign w:val="center"/>
            <w:hideMark/>
          </w:tcPr>
          <w:p w14:paraId="19E2C62F"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BD9AF79"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92D89D9" w14:textId="77777777" w:rsidR="001C4EAE" w:rsidRPr="001C4EAE" w:rsidRDefault="001C4EAE" w:rsidP="001C4EAE">
            <w:pPr>
              <w:rPr>
                <w:szCs w:val="20"/>
                <w:lang w:eastAsia="zh-CN"/>
              </w:rPr>
            </w:pPr>
          </w:p>
        </w:tc>
      </w:tr>
      <w:tr w:rsidR="001C4EAE" w:rsidRPr="001C4EAE" w14:paraId="05267412"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1512FA4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lastRenderedPageBreak/>
              <w:t> </w:t>
            </w:r>
          </w:p>
        </w:tc>
        <w:tc>
          <w:tcPr>
            <w:tcW w:w="696" w:type="dxa"/>
            <w:tcBorders>
              <w:top w:val="nil"/>
              <w:left w:val="nil"/>
              <w:bottom w:val="single" w:sz="8" w:space="0" w:color="auto"/>
              <w:right w:val="single" w:sz="8" w:space="0" w:color="auto"/>
            </w:tcBorders>
            <w:shd w:val="clear" w:color="auto" w:fill="auto"/>
            <w:vAlign w:val="center"/>
            <w:hideMark/>
          </w:tcPr>
          <w:p w14:paraId="1417B83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6D0270E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11B1B80B"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69EE2FF9"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1B34336" w14:textId="77777777" w:rsidR="001C4EAE" w:rsidRPr="001C4EAE" w:rsidRDefault="001C4EAE" w:rsidP="001C4EAE">
            <w:pPr>
              <w:rPr>
                <w:szCs w:val="20"/>
                <w:lang w:eastAsia="zh-CN"/>
              </w:rPr>
            </w:pPr>
          </w:p>
        </w:tc>
      </w:tr>
      <w:tr w:rsidR="001C4EAE" w:rsidRPr="001C4EAE" w14:paraId="0B34EF30"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F3F76F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n34</w:t>
            </w:r>
          </w:p>
        </w:tc>
        <w:tc>
          <w:tcPr>
            <w:tcW w:w="696" w:type="dxa"/>
            <w:tcBorders>
              <w:top w:val="nil"/>
              <w:left w:val="nil"/>
              <w:bottom w:val="single" w:sz="8" w:space="0" w:color="auto"/>
              <w:right w:val="single" w:sz="8" w:space="0" w:color="auto"/>
            </w:tcBorders>
            <w:shd w:val="clear" w:color="auto" w:fill="auto"/>
            <w:vAlign w:val="center"/>
            <w:hideMark/>
          </w:tcPr>
          <w:p w14:paraId="30C46DF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ABBCDC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11D27A2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52A5E863"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41D10837" w14:textId="77777777" w:rsidR="001C4EAE" w:rsidRPr="001C4EAE" w:rsidRDefault="001C4EAE" w:rsidP="001C4EAE">
            <w:pPr>
              <w:rPr>
                <w:szCs w:val="20"/>
                <w:lang w:eastAsia="zh-CN"/>
              </w:rPr>
            </w:pPr>
          </w:p>
        </w:tc>
      </w:tr>
      <w:tr w:rsidR="001C4EAE" w:rsidRPr="001C4EAE" w14:paraId="13A302B5"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8C8C9A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9ED9F0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4BFABDB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w:t>
            </w:r>
          </w:p>
        </w:tc>
        <w:tc>
          <w:tcPr>
            <w:tcW w:w="1466" w:type="dxa"/>
            <w:vMerge/>
            <w:tcBorders>
              <w:top w:val="nil"/>
              <w:left w:val="single" w:sz="8" w:space="0" w:color="auto"/>
              <w:bottom w:val="single" w:sz="8" w:space="0" w:color="000000"/>
              <w:right w:val="single" w:sz="8" w:space="0" w:color="auto"/>
            </w:tcBorders>
            <w:vAlign w:val="center"/>
            <w:hideMark/>
          </w:tcPr>
          <w:p w14:paraId="6D4BE339"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1358FD3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7F60176" w14:textId="77777777" w:rsidR="001C4EAE" w:rsidRPr="001C4EAE" w:rsidRDefault="001C4EAE" w:rsidP="001C4EAE">
            <w:pPr>
              <w:rPr>
                <w:szCs w:val="20"/>
                <w:lang w:eastAsia="zh-CN"/>
              </w:rPr>
            </w:pPr>
          </w:p>
        </w:tc>
      </w:tr>
      <w:tr w:rsidR="001C4EAE" w:rsidRPr="001C4EAE" w14:paraId="0B62497F"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6FAB906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3CE9CA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485D5E9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w:t>
            </w:r>
          </w:p>
        </w:tc>
        <w:tc>
          <w:tcPr>
            <w:tcW w:w="1466" w:type="dxa"/>
            <w:vMerge/>
            <w:tcBorders>
              <w:top w:val="nil"/>
              <w:left w:val="single" w:sz="8" w:space="0" w:color="auto"/>
              <w:bottom w:val="single" w:sz="8" w:space="0" w:color="000000"/>
              <w:right w:val="single" w:sz="8" w:space="0" w:color="auto"/>
            </w:tcBorders>
            <w:vAlign w:val="center"/>
            <w:hideMark/>
          </w:tcPr>
          <w:p w14:paraId="41033E45"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3478AE5D"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4C602B3" w14:textId="77777777" w:rsidR="001C4EAE" w:rsidRPr="001C4EAE" w:rsidRDefault="001C4EAE" w:rsidP="001C4EAE">
            <w:pPr>
              <w:rPr>
                <w:szCs w:val="20"/>
                <w:lang w:eastAsia="zh-CN"/>
              </w:rPr>
            </w:pPr>
          </w:p>
        </w:tc>
      </w:tr>
      <w:tr w:rsidR="001C4EAE" w:rsidRPr="001C4EAE" w14:paraId="33C61581"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4AA570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n38</w:t>
            </w:r>
            <w:r w:rsidRPr="001C4EAE">
              <w:rPr>
                <w:rFonts w:ascii="Arial" w:hAnsi="Arial" w:cs="Arial"/>
                <w:color w:val="000000"/>
                <w:sz w:val="18"/>
                <w:szCs w:val="18"/>
                <w:vertAlign w:val="superscript"/>
                <w:lang w:val="en-GB" w:eastAsia="zh-CN"/>
              </w:rPr>
              <w:t>1</w:t>
            </w:r>
          </w:p>
        </w:tc>
        <w:tc>
          <w:tcPr>
            <w:tcW w:w="696" w:type="dxa"/>
            <w:tcBorders>
              <w:top w:val="nil"/>
              <w:left w:val="nil"/>
              <w:bottom w:val="single" w:sz="8" w:space="0" w:color="auto"/>
              <w:right w:val="single" w:sz="8" w:space="0" w:color="auto"/>
            </w:tcBorders>
            <w:shd w:val="clear" w:color="auto" w:fill="auto"/>
            <w:vAlign w:val="center"/>
            <w:hideMark/>
          </w:tcPr>
          <w:p w14:paraId="25D9120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1395DE7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783D34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174DC535"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1D933788" w14:textId="77777777" w:rsidR="001C4EAE" w:rsidRPr="001C4EAE" w:rsidRDefault="001C4EAE" w:rsidP="001C4EAE">
            <w:pPr>
              <w:rPr>
                <w:szCs w:val="20"/>
                <w:lang w:eastAsia="zh-CN"/>
              </w:rPr>
            </w:pPr>
          </w:p>
        </w:tc>
      </w:tr>
      <w:tr w:rsidR="001C4EAE" w:rsidRPr="001C4EAE" w14:paraId="58ADE22D"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133B91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84FE51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3C159A3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23CA4CE2"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2F43B37"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E9080E7" w14:textId="77777777" w:rsidR="001C4EAE" w:rsidRPr="001C4EAE" w:rsidRDefault="001C4EAE" w:rsidP="001C4EAE">
            <w:pPr>
              <w:rPr>
                <w:szCs w:val="20"/>
                <w:lang w:eastAsia="zh-CN"/>
              </w:rPr>
            </w:pPr>
          </w:p>
        </w:tc>
      </w:tr>
      <w:tr w:rsidR="001C4EAE" w:rsidRPr="001C4EAE" w14:paraId="5107D48A"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21CAC46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ADD2DA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22E67F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195857D0"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6D2D868D"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68FADB6" w14:textId="77777777" w:rsidR="001C4EAE" w:rsidRPr="001C4EAE" w:rsidRDefault="001C4EAE" w:rsidP="001C4EAE">
            <w:pPr>
              <w:rPr>
                <w:szCs w:val="20"/>
                <w:lang w:eastAsia="zh-CN"/>
              </w:rPr>
            </w:pPr>
          </w:p>
        </w:tc>
      </w:tr>
      <w:tr w:rsidR="001C4EAE" w:rsidRPr="001C4EAE" w14:paraId="2D28EBE0"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4719F8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n39</w:t>
            </w:r>
          </w:p>
        </w:tc>
        <w:tc>
          <w:tcPr>
            <w:tcW w:w="696" w:type="dxa"/>
            <w:tcBorders>
              <w:top w:val="nil"/>
              <w:left w:val="nil"/>
              <w:bottom w:val="single" w:sz="8" w:space="0" w:color="auto"/>
              <w:right w:val="single" w:sz="8" w:space="0" w:color="auto"/>
            </w:tcBorders>
            <w:shd w:val="clear" w:color="auto" w:fill="auto"/>
            <w:vAlign w:val="center"/>
            <w:hideMark/>
          </w:tcPr>
          <w:p w14:paraId="0601DF6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10E33DD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8C8446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35F4574B"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79C59D1A" w14:textId="77777777" w:rsidR="001C4EAE" w:rsidRPr="001C4EAE" w:rsidRDefault="001C4EAE" w:rsidP="001C4EAE">
            <w:pPr>
              <w:rPr>
                <w:szCs w:val="20"/>
                <w:lang w:eastAsia="zh-CN"/>
              </w:rPr>
            </w:pPr>
          </w:p>
        </w:tc>
      </w:tr>
      <w:tr w:rsidR="001C4EAE" w:rsidRPr="001C4EAE" w14:paraId="35D67D2E"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5EDCCE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EDAECF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0FC2D12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3FDD6DF9"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CD0CFE3"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1C3F68D" w14:textId="77777777" w:rsidR="001C4EAE" w:rsidRPr="001C4EAE" w:rsidRDefault="001C4EAE" w:rsidP="001C4EAE">
            <w:pPr>
              <w:rPr>
                <w:szCs w:val="20"/>
                <w:lang w:eastAsia="zh-CN"/>
              </w:rPr>
            </w:pPr>
          </w:p>
        </w:tc>
      </w:tr>
      <w:tr w:rsidR="001C4EAE" w:rsidRPr="001C4EAE" w14:paraId="4E23CF8C"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008D0E2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E64A9B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36D07AA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76FE0014"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0955EDF0"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095CE9A" w14:textId="77777777" w:rsidR="001C4EAE" w:rsidRPr="001C4EAE" w:rsidRDefault="001C4EAE" w:rsidP="001C4EAE">
            <w:pPr>
              <w:rPr>
                <w:szCs w:val="20"/>
                <w:lang w:eastAsia="zh-CN"/>
              </w:rPr>
            </w:pPr>
          </w:p>
        </w:tc>
      </w:tr>
      <w:tr w:rsidR="001C4EAE" w:rsidRPr="001C4EAE" w14:paraId="6A6750F8"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EDE136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n40</w:t>
            </w:r>
          </w:p>
        </w:tc>
        <w:tc>
          <w:tcPr>
            <w:tcW w:w="696" w:type="dxa"/>
            <w:tcBorders>
              <w:top w:val="nil"/>
              <w:left w:val="nil"/>
              <w:bottom w:val="single" w:sz="8" w:space="0" w:color="auto"/>
              <w:right w:val="single" w:sz="8" w:space="0" w:color="auto"/>
            </w:tcBorders>
            <w:shd w:val="clear" w:color="auto" w:fill="auto"/>
            <w:vAlign w:val="center"/>
            <w:hideMark/>
          </w:tcPr>
          <w:p w14:paraId="389A9B8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1E4D465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159119B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7A94DA65"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3B8B4F20" w14:textId="77777777" w:rsidR="001C4EAE" w:rsidRPr="001C4EAE" w:rsidRDefault="001C4EAE" w:rsidP="001C4EAE">
            <w:pPr>
              <w:rPr>
                <w:szCs w:val="20"/>
                <w:lang w:eastAsia="zh-CN"/>
              </w:rPr>
            </w:pPr>
          </w:p>
        </w:tc>
      </w:tr>
      <w:tr w:rsidR="001C4EAE" w:rsidRPr="001C4EAE" w14:paraId="711D5B99"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89A2BD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D90803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5B9499A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10,15,20,25,30,40,50,60,80</w:t>
            </w:r>
          </w:p>
        </w:tc>
        <w:tc>
          <w:tcPr>
            <w:tcW w:w="1466" w:type="dxa"/>
            <w:vMerge/>
            <w:tcBorders>
              <w:top w:val="nil"/>
              <w:left w:val="single" w:sz="8" w:space="0" w:color="auto"/>
              <w:bottom w:val="single" w:sz="8" w:space="0" w:color="000000"/>
              <w:right w:val="single" w:sz="8" w:space="0" w:color="auto"/>
            </w:tcBorders>
            <w:vAlign w:val="center"/>
            <w:hideMark/>
          </w:tcPr>
          <w:p w14:paraId="6ED747F3"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53F01C87"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D834C92" w14:textId="77777777" w:rsidR="001C4EAE" w:rsidRPr="001C4EAE" w:rsidRDefault="001C4EAE" w:rsidP="001C4EAE">
            <w:pPr>
              <w:rPr>
                <w:szCs w:val="20"/>
                <w:lang w:eastAsia="zh-CN"/>
              </w:rPr>
            </w:pPr>
          </w:p>
        </w:tc>
      </w:tr>
      <w:tr w:rsidR="001C4EAE" w:rsidRPr="001C4EAE" w14:paraId="582FF7D0"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0E4FDF4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934EFB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6EDD52A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10,15,20,25,30,40,50,60,80</w:t>
            </w:r>
          </w:p>
        </w:tc>
        <w:tc>
          <w:tcPr>
            <w:tcW w:w="1466" w:type="dxa"/>
            <w:vMerge/>
            <w:tcBorders>
              <w:top w:val="nil"/>
              <w:left w:val="single" w:sz="8" w:space="0" w:color="auto"/>
              <w:bottom w:val="single" w:sz="8" w:space="0" w:color="000000"/>
              <w:right w:val="single" w:sz="8" w:space="0" w:color="auto"/>
            </w:tcBorders>
            <w:vAlign w:val="center"/>
            <w:hideMark/>
          </w:tcPr>
          <w:p w14:paraId="3BB82D87"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23B766B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DEB5530" w14:textId="77777777" w:rsidR="001C4EAE" w:rsidRPr="001C4EAE" w:rsidRDefault="001C4EAE" w:rsidP="001C4EAE">
            <w:pPr>
              <w:rPr>
                <w:szCs w:val="20"/>
                <w:lang w:eastAsia="zh-CN"/>
              </w:rPr>
            </w:pPr>
          </w:p>
        </w:tc>
      </w:tr>
      <w:tr w:rsidR="001C4EAE" w:rsidRPr="001C4EAE" w14:paraId="104F1ECC"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342DD8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n41</w:t>
            </w:r>
            <w:r w:rsidRPr="001C4EAE">
              <w:rPr>
                <w:rFonts w:ascii="Arial" w:hAnsi="Arial" w:cs="Arial"/>
                <w:color w:val="000000"/>
                <w:sz w:val="18"/>
                <w:szCs w:val="18"/>
                <w:vertAlign w:val="superscript"/>
                <w:lang w:val="en-GB" w:eastAsia="zh-CN"/>
              </w:rPr>
              <w:t>1</w:t>
            </w:r>
          </w:p>
        </w:tc>
        <w:tc>
          <w:tcPr>
            <w:tcW w:w="696" w:type="dxa"/>
            <w:tcBorders>
              <w:top w:val="nil"/>
              <w:left w:val="nil"/>
              <w:bottom w:val="single" w:sz="8" w:space="0" w:color="auto"/>
              <w:right w:val="single" w:sz="8" w:space="0" w:color="auto"/>
            </w:tcBorders>
            <w:shd w:val="clear" w:color="auto" w:fill="auto"/>
            <w:vAlign w:val="center"/>
            <w:hideMark/>
          </w:tcPr>
          <w:p w14:paraId="773A2EC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E21903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10,15,20,30,40,50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38A654A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2</w:t>
            </w:r>
          </w:p>
        </w:tc>
        <w:tc>
          <w:tcPr>
            <w:tcW w:w="1015" w:type="dxa"/>
            <w:tcBorders>
              <w:top w:val="nil"/>
              <w:left w:val="nil"/>
              <w:bottom w:val="nil"/>
              <w:right w:val="single" w:sz="8" w:space="0" w:color="auto"/>
            </w:tcBorders>
            <w:shd w:val="clear" w:color="auto" w:fill="auto"/>
            <w:vAlign w:val="center"/>
            <w:hideMark/>
          </w:tcPr>
          <w:p w14:paraId="6009D61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746636BE" w14:textId="77777777" w:rsidR="001C4EAE" w:rsidRPr="001C4EAE" w:rsidRDefault="001C4EAE" w:rsidP="001C4EAE">
            <w:pPr>
              <w:rPr>
                <w:szCs w:val="20"/>
                <w:lang w:eastAsia="zh-CN"/>
              </w:rPr>
            </w:pPr>
          </w:p>
        </w:tc>
      </w:tr>
      <w:tr w:rsidR="001C4EAE" w:rsidRPr="001C4EAE" w14:paraId="51969F67" w14:textId="77777777" w:rsidTr="001C4EAE">
        <w:trPr>
          <w:trHeight w:val="473"/>
          <w:jc w:val="center"/>
        </w:trPr>
        <w:tc>
          <w:tcPr>
            <w:tcW w:w="959" w:type="dxa"/>
            <w:tcBorders>
              <w:top w:val="nil"/>
              <w:left w:val="single" w:sz="8" w:space="0" w:color="auto"/>
              <w:bottom w:val="nil"/>
              <w:right w:val="single" w:sz="8" w:space="0" w:color="auto"/>
            </w:tcBorders>
            <w:shd w:val="clear" w:color="auto" w:fill="auto"/>
            <w:vAlign w:val="center"/>
            <w:hideMark/>
          </w:tcPr>
          <w:p w14:paraId="465D30A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021626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1BC7A43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10,15,20,30,40,50,60,80,90,10</w:t>
            </w:r>
          </w:p>
        </w:tc>
        <w:tc>
          <w:tcPr>
            <w:tcW w:w="1466" w:type="dxa"/>
            <w:vMerge/>
            <w:tcBorders>
              <w:top w:val="nil"/>
              <w:left w:val="single" w:sz="8" w:space="0" w:color="auto"/>
              <w:bottom w:val="single" w:sz="8" w:space="0" w:color="000000"/>
              <w:right w:val="single" w:sz="8" w:space="0" w:color="auto"/>
            </w:tcBorders>
            <w:vAlign w:val="center"/>
            <w:hideMark/>
          </w:tcPr>
          <w:p w14:paraId="54F39352"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1F6781A4"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0E523AD" w14:textId="77777777" w:rsidR="001C4EAE" w:rsidRPr="001C4EAE" w:rsidRDefault="001C4EAE" w:rsidP="001C4EAE">
            <w:pPr>
              <w:rPr>
                <w:szCs w:val="20"/>
                <w:lang w:eastAsia="zh-CN"/>
              </w:rPr>
            </w:pPr>
          </w:p>
        </w:tc>
      </w:tr>
      <w:tr w:rsidR="001C4EAE" w:rsidRPr="001C4EAE" w14:paraId="759FC43D"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1A6E206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DDE4ED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24842B4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10,15,20,30,40,50,60,80,90,10</w:t>
            </w:r>
          </w:p>
        </w:tc>
        <w:tc>
          <w:tcPr>
            <w:tcW w:w="1466" w:type="dxa"/>
            <w:vMerge/>
            <w:tcBorders>
              <w:top w:val="nil"/>
              <w:left w:val="single" w:sz="8" w:space="0" w:color="auto"/>
              <w:bottom w:val="single" w:sz="8" w:space="0" w:color="000000"/>
              <w:right w:val="single" w:sz="8" w:space="0" w:color="auto"/>
            </w:tcBorders>
            <w:vAlign w:val="center"/>
            <w:hideMark/>
          </w:tcPr>
          <w:p w14:paraId="7D7D4F6E"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4B5D2CD7"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08E13F0" w14:textId="77777777" w:rsidR="001C4EAE" w:rsidRPr="001C4EAE" w:rsidRDefault="001C4EAE" w:rsidP="001C4EAE">
            <w:pPr>
              <w:rPr>
                <w:szCs w:val="20"/>
                <w:lang w:eastAsia="zh-CN"/>
              </w:rPr>
            </w:pPr>
          </w:p>
        </w:tc>
      </w:tr>
      <w:tr w:rsidR="001C4EAE" w:rsidRPr="001C4EAE" w14:paraId="7FB5CC59"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D38412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fi-FI" w:eastAsia="zh-CN"/>
              </w:rPr>
              <w:t>n48</w:t>
            </w:r>
            <w:r w:rsidRPr="001C4EAE">
              <w:rPr>
                <w:rFonts w:ascii="Arial" w:hAnsi="Arial" w:cs="Arial"/>
                <w:color w:val="000000"/>
                <w:sz w:val="18"/>
                <w:szCs w:val="18"/>
                <w:vertAlign w:val="superscript"/>
                <w:lang w:val="fi-FI" w:eastAsia="zh-CN"/>
              </w:rPr>
              <w:t>1</w:t>
            </w:r>
          </w:p>
        </w:tc>
        <w:tc>
          <w:tcPr>
            <w:tcW w:w="696" w:type="dxa"/>
            <w:tcBorders>
              <w:top w:val="nil"/>
              <w:left w:val="nil"/>
              <w:bottom w:val="single" w:sz="8" w:space="0" w:color="auto"/>
              <w:right w:val="single" w:sz="8" w:space="0" w:color="auto"/>
            </w:tcBorders>
            <w:shd w:val="clear" w:color="auto" w:fill="auto"/>
            <w:vAlign w:val="center"/>
            <w:hideMark/>
          </w:tcPr>
          <w:p w14:paraId="4227A1A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5703CA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5, 10, 15, 20, 40, 50</w:t>
            </w:r>
            <w:r w:rsidRPr="001C4EAE">
              <w:rPr>
                <w:rFonts w:ascii="Arial" w:hAnsi="Arial" w:cs="Arial"/>
                <w:color w:val="000000"/>
                <w:sz w:val="18"/>
                <w:szCs w:val="18"/>
                <w:vertAlign w:val="superscript"/>
                <w:lang w:eastAsia="zh-CN"/>
              </w:rPr>
              <w:t>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3DD3E87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w:t>
            </w:r>
          </w:p>
        </w:tc>
        <w:tc>
          <w:tcPr>
            <w:tcW w:w="1015" w:type="dxa"/>
            <w:tcBorders>
              <w:top w:val="nil"/>
              <w:left w:val="nil"/>
              <w:bottom w:val="nil"/>
              <w:right w:val="single" w:sz="8" w:space="0" w:color="auto"/>
            </w:tcBorders>
            <w:shd w:val="clear" w:color="auto" w:fill="auto"/>
            <w:vAlign w:val="center"/>
            <w:hideMark/>
          </w:tcPr>
          <w:p w14:paraId="0589617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026BE17B" w14:textId="77777777" w:rsidR="001C4EAE" w:rsidRPr="001C4EAE" w:rsidRDefault="001C4EAE" w:rsidP="001C4EAE">
            <w:pPr>
              <w:rPr>
                <w:szCs w:val="20"/>
                <w:lang w:eastAsia="zh-CN"/>
              </w:rPr>
            </w:pPr>
          </w:p>
        </w:tc>
      </w:tr>
      <w:tr w:rsidR="001C4EAE" w:rsidRPr="001C4EAE" w14:paraId="5A1DAAB7" w14:textId="77777777" w:rsidTr="001C4EAE">
        <w:trPr>
          <w:trHeight w:val="563"/>
          <w:jc w:val="center"/>
        </w:trPr>
        <w:tc>
          <w:tcPr>
            <w:tcW w:w="959" w:type="dxa"/>
            <w:tcBorders>
              <w:top w:val="nil"/>
              <w:left w:val="single" w:sz="8" w:space="0" w:color="auto"/>
              <w:bottom w:val="nil"/>
              <w:right w:val="single" w:sz="8" w:space="0" w:color="auto"/>
            </w:tcBorders>
            <w:shd w:val="clear" w:color="auto" w:fill="auto"/>
            <w:vAlign w:val="center"/>
            <w:hideMark/>
          </w:tcPr>
          <w:p w14:paraId="7C6D7A0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EEF4D8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0D7D74E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10, 15, 20, 40, 50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60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70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80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90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100</w:t>
            </w:r>
            <w:r w:rsidRPr="001C4EAE">
              <w:rPr>
                <w:rFonts w:ascii="Arial" w:hAnsi="Arial" w:cs="Arial"/>
                <w:color w:val="000000"/>
                <w:sz w:val="18"/>
                <w:szCs w:val="18"/>
                <w:vertAlign w:val="superscript"/>
                <w:lang w:eastAsia="zh-CN"/>
              </w:rPr>
              <w:t>5</w:t>
            </w:r>
          </w:p>
        </w:tc>
        <w:tc>
          <w:tcPr>
            <w:tcW w:w="1466" w:type="dxa"/>
            <w:vMerge/>
            <w:tcBorders>
              <w:top w:val="nil"/>
              <w:left w:val="single" w:sz="8" w:space="0" w:color="auto"/>
              <w:bottom w:val="single" w:sz="8" w:space="0" w:color="000000"/>
              <w:right w:val="single" w:sz="8" w:space="0" w:color="auto"/>
            </w:tcBorders>
            <w:vAlign w:val="center"/>
            <w:hideMark/>
          </w:tcPr>
          <w:p w14:paraId="20F9B0DC"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602A896"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F0A52F7" w14:textId="77777777" w:rsidR="001C4EAE" w:rsidRPr="001C4EAE" w:rsidRDefault="001C4EAE" w:rsidP="001C4EAE">
            <w:pPr>
              <w:rPr>
                <w:szCs w:val="20"/>
                <w:lang w:eastAsia="zh-CN"/>
              </w:rPr>
            </w:pPr>
          </w:p>
        </w:tc>
      </w:tr>
      <w:tr w:rsidR="001C4EAE" w:rsidRPr="001C4EAE" w14:paraId="673FF98E" w14:textId="77777777" w:rsidTr="001C4EAE">
        <w:trPr>
          <w:trHeight w:val="56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F2B184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34F47E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4386B9F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10, 15, 20, 40, 50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60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70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80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90</w:t>
            </w:r>
            <w:r w:rsidRPr="001C4EAE">
              <w:rPr>
                <w:rFonts w:ascii="Arial" w:hAnsi="Arial" w:cs="Arial"/>
                <w:color w:val="000000"/>
                <w:sz w:val="18"/>
                <w:szCs w:val="18"/>
                <w:vertAlign w:val="superscript"/>
                <w:lang w:eastAsia="zh-CN"/>
              </w:rPr>
              <w:t>5</w:t>
            </w:r>
            <w:r w:rsidRPr="001C4EAE">
              <w:rPr>
                <w:rFonts w:ascii="Arial" w:hAnsi="Arial" w:cs="Arial"/>
                <w:color w:val="000000"/>
                <w:sz w:val="18"/>
                <w:szCs w:val="18"/>
                <w:lang w:eastAsia="zh-CN"/>
              </w:rPr>
              <w:t>, 100</w:t>
            </w:r>
            <w:r w:rsidRPr="001C4EAE">
              <w:rPr>
                <w:rFonts w:ascii="Arial" w:hAnsi="Arial" w:cs="Arial"/>
                <w:color w:val="000000"/>
                <w:sz w:val="18"/>
                <w:szCs w:val="18"/>
                <w:vertAlign w:val="superscript"/>
                <w:lang w:eastAsia="zh-CN"/>
              </w:rPr>
              <w:t>5</w:t>
            </w:r>
          </w:p>
        </w:tc>
        <w:tc>
          <w:tcPr>
            <w:tcW w:w="1466" w:type="dxa"/>
            <w:vMerge/>
            <w:tcBorders>
              <w:top w:val="nil"/>
              <w:left w:val="single" w:sz="8" w:space="0" w:color="auto"/>
              <w:bottom w:val="single" w:sz="8" w:space="0" w:color="000000"/>
              <w:right w:val="single" w:sz="8" w:space="0" w:color="auto"/>
            </w:tcBorders>
            <w:vAlign w:val="center"/>
            <w:hideMark/>
          </w:tcPr>
          <w:p w14:paraId="2299308B"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69E808FA"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5AD5FC7" w14:textId="77777777" w:rsidR="001C4EAE" w:rsidRPr="001C4EAE" w:rsidRDefault="001C4EAE" w:rsidP="001C4EAE">
            <w:pPr>
              <w:rPr>
                <w:szCs w:val="20"/>
                <w:lang w:eastAsia="zh-CN"/>
              </w:rPr>
            </w:pPr>
          </w:p>
        </w:tc>
      </w:tr>
      <w:tr w:rsidR="001C4EAE" w:rsidRPr="001C4EAE" w14:paraId="7EF7912C"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C55B97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x-none" w:eastAsia="zh-CN"/>
              </w:rPr>
              <w:t>n50</w:t>
            </w:r>
          </w:p>
        </w:tc>
        <w:tc>
          <w:tcPr>
            <w:tcW w:w="696" w:type="dxa"/>
            <w:tcBorders>
              <w:top w:val="nil"/>
              <w:left w:val="nil"/>
              <w:bottom w:val="single" w:sz="8" w:space="0" w:color="auto"/>
              <w:right w:val="single" w:sz="8" w:space="0" w:color="auto"/>
            </w:tcBorders>
            <w:shd w:val="clear" w:color="auto" w:fill="auto"/>
            <w:vAlign w:val="center"/>
            <w:hideMark/>
          </w:tcPr>
          <w:p w14:paraId="1FB9E8B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3A22B64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5, 10, 15, 20, 30, 40, 50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60B7F29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0BE3B16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39189421" w14:textId="77777777" w:rsidR="001C4EAE" w:rsidRPr="001C4EAE" w:rsidRDefault="001C4EAE" w:rsidP="001C4EAE">
            <w:pPr>
              <w:rPr>
                <w:szCs w:val="20"/>
                <w:lang w:eastAsia="zh-CN"/>
              </w:rPr>
            </w:pPr>
          </w:p>
        </w:tc>
      </w:tr>
      <w:tr w:rsidR="001C4EAE" w:rsidRPr="001C4EAE" w14:paraId="46EF1FE0"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A89475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F83705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707A4E7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10, 15, 20, 30, 40, 50, 60, 80</w:t>
            </w:r>
          </w:p>
        </w:tc>
        <w:tc>
          <w:tcPr>
            <w:tcW w:w="1466" w:type="dxa"/>
            <w:vMerge/>
            <w:tcBorders>
              <w:top w:val="nil"/>
              <w:left w:val="single" w:sz="8" w:space="0" w:color="auto"/>
              <w:bottom w:val="single" w:sz="8" w:space="0" w:color="000000"/>
              <w:right w:val="single" w:sz="8" w:space="0" w:color="auto"/>
            </w:tcBorders>
            <w:vAlign w:val="center"/>
            <w:hideMark/>
          </w:tcPr>
          <w:p w14:paraId="1F210B5E"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51BDCA6C"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90B70B1" w14:textId="77777777" w:rsidR="001C4EAE" w:rsidRPr="001C4EAE" w:rsidRDefault="001C4EAE" w:rsidP="001C4EAE">
            <w:pPr>
              <w:rPr>
                <w:szCs w:val="20"/>
                <w:lang w:eastAsia="zh-CN"/>
              </w:rPr>
            </w:pPr>
          </w:p>
        </w:tc>
      </w:tr>
      <w:tr w:rsidR="001C4EAE" w:rsidRPr="001C4EAE" w14:paraId="5578365D"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5EA6ABA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B148A0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E00E0C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10, 15, 20, 30, 40, 50, 60, 80</w:t>
            </w:r>
          </w:p>
        </w:tc>
        <w:tc>
          <w:tcPr>
            <w:tcW w:w="1466" w:type="dxa"/>
            <w:vMerge/>
            <w:tcBorders>
              <w:top w:val="nil"/>
              <w:left w:val="single" w:sz="8" w:space="0" w:color="auto"/>
              <w:bottom w:val="single" w:sz="8" w:space="0" w:color="000000"/>
              <w:right w:val="single" w:sz="8" w:space="0" w:color="auto"/>
            </w:tcBorders>
            <w:vAlign w:val="center"/>
            <w:hideMark/>
          </w:tcPr>
          <w:p w14:paraId="22BBF3C8"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1F84100E"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868BF1B" w14:textId="77777777" w:rsidR="001C4EAE" w:rsidRPr="001C4EAE" w:rsidRDefault="001C4EAE" w:rsidP="001C4EAE">
            <w:pPr>
              <w:rPr>
                <w:szCs w:val="20"/>
                <w:lang w:eastAsia="zh-CN"/>
              </w:rPr>
            </w:pPr>
          </w:p>
        </w:tc>
      </w:tr>
      <w:tr w:rsidR="001C4EAE" w:rsidRPr="001C4EAE" w14:paraId="5FEC4306"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FCA798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n51</w:t>
            </w:r>
          </w:p>
        </w:tc>
        <w:tc>
          <w:tcPr>
            <w:tcW w:w="696" w:type="dxa"/>
            <w:tcBorders>
              <w:top w:val="nil"/>
              <w:left w:val="nil"/>
              <w:bottom w:val="single" w:sz="8" w:space="0" w:color="auto"/>
              <w:right w:val="single" w:sz="8" w:space="0" w:color="auto"/>
            </w:tcBorders>
            <w:shd w:val="clear" w:color="auto" w:fill="auto"/>
            <w:vAlign w:val="center"/>
            <w:hideMark/>
          </w:tcPr>
          <w:p w14:paraId="15A537E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E5DE57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338020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46B3C367"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795C2B0B" w14:textId="77777777" w:rsidR="001C4EAE" w:rsidRPr="001C4EAE" w:rsidRDefault="001C4EAE" w:rsidP="001C4EAE">
            <w:pPr>
              <w:rPr>
                <w:szCs w:val="20"/>
                <w:lang w:eastAsia="zh-CN"/>
              </w:rPr>
            </w:pPr>
          </w:p>
        </w:tc>
      </w:tr>
      <w:tr w:rsidR="001C4EAE" w:rsidRPr="001C4EAE" w14:paraId="5B8F8121"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5D42B1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78649D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35CB2B8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4E508D0A"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033F93AD"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910FB8F" w14:textId="77777777" w:rsidR="001C4EAE" w:rsidRPr="001C4EAE" w:rsidRDefault="001C4EAE" w:rsidP="001C4EAE">
            <w:pPr>
              <w:rPr>
                <w:szCs w:val="20"/>
                <w:lang w:eastAsia="zh-CN"/>
              </w:rPr>
            </w:pPr>
          </w:p>
        </w:tc>
      </w:tr>
      <w:tr w:rsidR="001C4EAE" w:rsidRPr="001C4EAE" w14:paraId="71B2E8EE"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2B59BA3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C4980A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ADA95F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4EB7D6C8"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7DB79D6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81D9391" w14:textId="77777777" w:rsidR="001C4EAE" w:rsidRPr="001C4EAE" w:rsidRDefault="001C4EAE" w:rsidP="001C4EAE">
            <w:pPr>
              <w:rPr>
                <w:szCs w:val="20"/>
                <w:lang w:eastAsia="zh-CN"/>
              </w:rPr>
            </w:pPr>
          </w:p>
        </w:tc>
      </w:tr>
      <w:tr w:rsidR="001C4EAE" w:rsidRPr="001C4EAE" w14:paraId="2F7D435C"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79EE8B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n53</w:t>
            </w:r>
          </w:p>
        </w:tc>
        <w:tc>
          <w:tcPr>
            <w:tcW w:w="696" w:type="dxa"/>
            <w:tcBorders>
              <w:top w:val="nil"/>
              <w:left w:val="nil"/>
              <w:bottom w:val="single" w:sz="8" w:space="0" w:color="auto"/>
              <w:right w:val="single" w:sz="8" w:space="0" w:color="auto"/>
            </w:tcBorders>
            <w:shd w:val="clear" w:color="auto" w:fill="auto"/>
            <w:vAlign w:val="center"/>
            <w:hideMark/>
          </w:tcPr>
          <w:p w14:paraId="2651E6C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2F0F52B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5, 10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9E4D19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5A49F7B5"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62B0B0D8" w14:textId="77777777" w:rsidR="001C4EAE" w:rsidRPr="001C4EAE" w:rsidRDefault="001C4EAE" w:rsidP="001C4EAE">
            <w:pPr>
              <w:rPr>
                <w:szCs w:val="20"/>
                <w:lang w:eastAsia="zh-CN"/>
              </w:rPr>
            </w:pPr>
          </w:p>
        </w:tc>
      </w:tr>
      <w:tr w:rsidR="001C4EAE" w:rsidRPr="001C4EAE" w14:paraId="138164DE"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38DE1A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517D86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1ED6D67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w:t>
            </w:r>
          </w:p>
        </w:tc>
        <w:tc>
          <w:tcPr>
            <w:tcW w:w="1466" w:type="dxa"/>
            <w:vMerge/>
            <w:tcBorders>
              <w:top w:val="nil"/>
              <w:left w:val="single" w:sz="8" w:space="0" w:color="auto"/>
              <w:bottom w:val="single" w:sz="8" w:space="0" w:color="000000"/>
              <w:right w:val="single" w:sz="8" w:space="0" w:color="auto"/>
            </w:tcBorders>
            <w:vAlign w:val="center"/>
            <w:hideMark/>
          </w:tcPr>
          <w:p w14:paraId="32EF7425"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7477726"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BB2C01F" w14:textId="77777777" w:rsidR="001C4EAE" w:rsidRPr="001C4EAE" w:rsidRDefault="001C4EAE" w:rsidP="001C4EAE">
            <w:pPr>
              <w:rPr>
                <w:szCs w:val="20"/>
                <w:lang w:eastAsia="zh-CN"/>
              </w:rPr>
            </w:pPr>
          </w:p>
        </w:tc>
      </w:tr>
      <w:tr w:rsidR="001C4EAE" w:rsidRPr="001C4EAE" w14:paraId="4EF771CF"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6607590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2EEA30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57F2173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w:t>
            </w:r>
          </w:p>
        </w:tc>
        <w:tc>
          <w:tcPr>
            <w:tcW w:w="1466" w:type="dxa"/>
            <w:vMerge/>
            <w:tcBorders>
              <w:top w:val="nil"/>
              <w:left w:val="single" w:sz="8" w:space="0" w:color="auto"/>
              <w:bottom w:val="single" w:sz="8" w:space="0" w:color="000000"/>
              <w:right w:val="single" w:sz="8" w:space="0" w:color="auto"/>
            </w:tcBorders>
            <w:vAlign w:val="center"/>
            <w:hideMark/>
          </w:tcPr>
          <w:p w14:paraId="7D709B19"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63FB084A"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079E29D" w14:textId="77777777" w:rsidR="001C4EAE" w:rsidRPr="001C4EAE" w:rsidRDefault="001C4EAE" w:rsidP="001C4EAE">
            <w:pPr>
              <w:rPr>
                <w:szCs w:val="20"/>
                <w:lang w:eastAsia="zh-CN"/>
              </w:rPr>
            </w:pPr>
          </w:p>
        </w:tc>
      </w:tr>
      <w:tr w:rsidR="001C4EAE" w:rsidRPr="001C4EAE" w14:paraId="7A52602D"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05D5E4B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n65</w:t>
            </w:r>
          </w:p>
        </w:tc>
        <w:tc>
          <w:tcPr>
            <w:tcW w:w="696" w:type="dxa"/>
            <w:tcBorders>
              <w:top w:val="nil"/>
              <w:left w:val="nil"/>
              <w:bottom w:val="single" w:sz="8" w:space="0" w:color="auto"/>
              <w:right w:val="single" w:sz="8" w:space="0" w:color="auto"/>
            </w:tcBorders>
            <w:shd w:val="clear" w:color="auto" w:fill="auto"/>
            <w:vAlign w:val="center"/>
            <w:hideMark/>
          </w:tcPr>
          <w:p w14:paraId="79B359F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08FB97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54C9F40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0.5</w:t>
            </w:r>
          </w:p>
        </w:tc>
        <w:tc>
          <w:tcPr>
            <w:tcW w:w="1015" w:type="dxa"/>
            <w:tcBorders>
              <w:top w:val="nil"/>
              <w:left w:val="nil"/>
              <w:bottom w:val="nil"/>
              <w:right w:val="single" w:sz="8" w:space="0" w:color="auto"/>
            </w:tcBorders>
            <w:shd w:val="clear" w:color="auto" w:fill="auto"/>
            <w:vAlign w:val="center"/>
            <w:hideMark/>
          </w:tcPr>
          <w:p w14:paraId="62A276A5"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0DAE7F32" w14:textId="77777777" w:rsidR="001C4EAE" w:rsidRPr="001C4EAE" w:rsidRDefault="001C4EAE" w:rsidP="001C4EAE">
            <w:pPr>
              <w:rPr>
                <w:szCs w:val="20"/>
                <w:lang w:eastAsia="zh-CN"/>
              </w:rPr>
            </w:pPr>
          </w:p>
        </w:tc>
      </w:tr>
      <w:tr w:rsidR="001C4EAE" w:rsidRPr="001C4EAE" w14:paraId="76842AE8"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540955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9ADC8C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7AFD420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10,15,20,50</w:t>
            </w:r>
          </w:p>
        </w:tc>
        <w:tc>
          <w:tcPr>
            <w:tcW w:w="1466" w:type="dxa"/>
            <w:vMerge/>
            <w:tcBorders>
              <w:top w:val="nil"/>
              <w:left w:val="single" w:sz="8" w:space="0" w:color="auto"/>
              <w:bottom w:val="single" w:sz="8" w:space="0" w:color="000000"/>
              <w:right w:val="single" w:sz="8" w:space="0" w:color="auto"/>
            </w:tcBorders>
            <w:vAlign w:val="center"/>
            <w:hideMark/>
          </w:tcPr>
          <w:p w14:paraId="60DAF369"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4AB90080"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65503EB" w14:textId="77777777" w:rsidR="001C4EAE" w:rsidRPr="001C4EAE" w:rsidRDefault="001C4EAE" w:rsidP="001C4EAE">
            <w:pPr>
              <w:rPr>
                <w:szCs w:val="20"/>
                <w:lang w:eastAsia="zh-CN"/>
              </w:rPr>
            </w:pPr>
          </w:p>
        </w:tc>
      </w:tr>
      <w:tr w:rsidR="001C4EAE" w:rsidRPr="001C4EAE" w14:paraId="3B30FAE1"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476EECA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0578E17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096F3BB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10,15,20,50</w:t>
            </w:r>
          </w:p>
        </w:tc>
        <w:tc>
          <w:tcPr>
            <w:tcW w:w="1466" w:type="dxa"/>
            <w:vMerge/>
            <w:tcBorders>
              <w:top w:val="nil"/>
              <w:left w:val="single" w:sz="8" w:space="0" w:color="auto"/>
              <w:bottom w:val="single" w:sz="8" w:space="0" w:color="000000"/>
              <w:right w:val="single" w:sz="8" w:space="0" w:color="auto"/>
            </w:tcBorders>
            <w:vAlign w:val="center"/>
            <w:hideMark/>
          </w:tcPr>
          <w:p w14:paraId="0B51F9DA"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62EAE008"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7A189D1" w14:textId="77777777" w:rsidR="001C4EAE" w:rsidRPr="001C4EAE" w:rsidRDefault="001C4EAE" w:rsidP="001C4EAE">
            <w:pPr>
              <w:rPr>
                <w:szCs w:val="20"/>
                <w:lang w:eastAsia="zh-CN"/>
              </w:rPr>
            </w:pPr>
          </w:p>
        </w:tc>
      </w:tr>
      <w:tr w:rsidR="001C4EAE" w:rsidRPr="001C4EAE" w14:paraId="2A8779FA"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1156F6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n66</w:t>
            </w:r>
          </w:p>
        </w:tc>
        <w:tc>
          <w:tcPr>
            <w:tcW w:w="696" w:type="dxa"/>
            <w:tcBorders>
              <w:top w:val="nil"/>
              <w:left w:val="nil"/>
              <w:bottom w:val="single" w:sz="8" w:space="0" w:color="auto"/>
              <w:right w:val="single" w:sz="8" w:space="0" w:color="auto"/>
            </w:tcBorders>
            <w:shd w:val="clear" w:color="auto" w:fill="auto"/>
            <w:vAlign w:val="center"/>
            <w:hideMark/>
          </w:tcPr>
          <w:p w14:paraId="0E60220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19055AC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7D794D8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0.5</w:t>
            </w:r>
          </w:p>
        </w:tc>
        <w:tc>
          <w:tcPr>
            <w:tcW w:w="1015" w:type="dxa"/>
            <w:tcBorders>
              <w:top w:val="nil"/>
              <w:left w:val="nil"/>
              <w:bottom w:val="nil"/>
              <w:right w:val="single" w:sz="8" w:space="0" w:color="auto"/>
            </w:tcBorders>
            <w:shd w:val="clear" w:color="auto" w:fill="auto"/>
            <w:vAlign w:val="center"/>
            <w:hideMark/>
          </w:tcPr>
          <w:p w14:paraId="31A012D4"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64FF2050" w14:textId="77777777" w:rsidR="001C4EAE" w:rsidRPr="001C4EAE" w:rsidRDefault="001C4EAE" w:rsidP="001C4EAE">
            <w:pPr>
              <w:rPr>
                <w:szCs w:val="20"/>
                <w:lang w:eastAsia="zh-CN"/>
              </w:rPr>
            </w:pPr>
          </w:p>
        </w:tc>
      </w:tr>
      <w:tr w:rsidR="001C4EAE" w:rsidRPr="001C4EAE" w14:paraId="1CC0E934"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A5F284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F9968C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5B54DE6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61E5D06A"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48796406"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3FF1B22" w14:textId="77777777" w:rsidR="001C4EAE" w:rsidRPr="001C4EAE" w:rsidRDefault="001C4EAE" w:rsidP="001C4EAE">
            <w:pPr>
              <w:rPr>
                <w:szCs w:val="20"/>
                <w:lang w:eastAsia="zh-CN"/>
              </w:rPr>
            </w:pPr>
          </w:p>
        </w:tc>
      </w:tr>
      <w:tr w:rsidR="001C4EAE" w:rsidRPr="001C4EAE" w14:paraId="30A59A85"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2FBF417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7402AD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53B7FFB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w:t>
            </w:r>
          </w:p>
        </w:tc>
        <w:tc>
          <w:tcPr>
            <w:tcW w:w="1466" w:type="dxa"/>
            <w:vMerge/>
            <w:tcBorders>
              <w:top w:val="nil"/>
              <w:left w:val="single" w:sz="8" w:space="0" w:color="auto"/>
              <w:bottom w:val="single" w:sz="8" w:space="0" w:color="000000"/>
              <w:right w:val="single" w:sz="8" w:space="0" w:color="auto"/>
            </w:tcBorders>
            <w:vAlign w:val="center"/>
            <w:hideMark/>
          </w:tcPr>
          <w:p w14:paraId="54DA4DF2"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55ED32C6"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7C1CB6C" w14:textId="77777777" w:rsidR="001C4EAE" w:rsidRPr="001C4EAE" w:rsidRDefault="001C4EAE" w:rsidP="001C4EAE">
            <w:pPr>
              <w:rPr>
                <w:szCs w:val="20"/>
                <w:lang w:eastAsia="zh-CN"/>
              </w:rPr>
            </w:pPr>
          </w:p>
        </w:tc>
      </w:tr>
      <w:tr w:rsidR="001C4EAE" w:rsidRPr="001C4EAE" w14:paraId="4F8CC2B8"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C25A13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n70</w:t>
            </w:r>
          </w:p>
        </w:tc>
        <w:tc>
          <w:tcPr>
            <w:tcW w:w="696" w:type="dxa"/>
            <w:tcBorders>
              <w:top w:val="nil"/>
              <w:left w:val="nil"/>
              <w:bottom w:val="single" w:sz="8" w:space="0" w:color="auto"/>
              <w:right w:val="single" w:sz="8" w:space="0" w:color="auto"/>
            </w:tcBorders>
            <w:shd w:val="clear" w:color="auto" w:fill="auto"/>
            <w:vAlign w:val="center"/>
            <w:hideMark/>
          </w:tcPr>
          <w:p w14:paraId="2AA62D4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442380B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210CCAD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02CF3B7C"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6329A430" w14:textId="77777777" w:rsidR="001C4EAE" w:rsidRPr="001C4EAE" w:rsidRDefault="001C4EAE" w:rsidP="001C4EAE">
            <w:pPr>
              <w:rPr>
                <w:szCs w:val="20"/>
                <w:lang w:eastAsia="zh-CN"/>
              </w:rPr>
            </w:pPr>
          </w:p>
        </w:tc>
      </w:tr>
      <w:tr w:rsidR="001C4EAE" w:rsidRPr="001C4EAE" w14:paraId="11F91748"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616F24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95A253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3251FC5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w:t>
            </w:r>
          </w:p>
        </w:tc>
        <w:tc>
          <w:tcPr>
            <w:tcW w:w="1466" w:type="dxa"/>
            <w:vMerge/>
            <w:tcBorders>
              <w:top w:val="nil"/>
              <w:left w:val="single" w:sz="8" w:space="0" w:color="auto"/>
              <w:bottom w:val="single" w:sz="8" w:space="0" w:color="000000"/>
              <w:right w:val="single" w:sz="8" w:space="0" w:color="auto"/>
            </w:tcBorders>
            <w:vAlign w:val="center"/>
            <w:hideMark/>
          </w:tcPr>
          <w:p w14:paraId="0E4A0473"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489972C3"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1D48B84" w14:textId="77777777" w:rsidR="001C4EAE" w:rsidRPr="001C4EAE" w:rsidRDefault="001C4EAE" w:rsidP="001C4EAE">
            <w:pPr>
              <w:rPr>
                <w:szCs w:val="20"/>
                <w:lang w:eastAsia="zh-CN"/>
              </w:rPr>
            </w:pPr>
          </w:p>
        </w:tc>
      </w:tr>
      <w:tr w:rsidR="001C4EAE" w:rsidRPr="001C4EAE" w14:paraId="6037B9D3"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1BFECDD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92BA32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3A1EADD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w:t>
            </w:r>
          </w:p>
        </w:tc>
        <w:tc>
          <w:tcPr>
            <w:tcW w:w="1466" w:type="dxa"/>
            <w:vMerge/>
            <w:tcBorders>
              <w:top w:val="nil"/>
              <w:left w:val="single" w:sz="8" w:space="0" w:color="auto"/>
              <w:bottom w:val="single" w:sz="8" w:space="0" w:color="000000"/>
              <w:right w:val="single" w:sz="8" w:space="0" w:color="auto"/>
            </w:tcBorders>
            <w:vAlign w:val="center"/>
            <w:hideMark/>
          </w:tcPr>
          <w:p w14:paraId="45FEE991"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5F5333D2"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5F7D875" w14:textId="77777777" w:rsidR="001C4EAE" w:rsidRPr="001C4EAE" w:rsidRDefault="001C4EAE" w:rsidP="001C4EAE">
            <w:pPr>
              <w:rPr>
                <w:szCs w:val="20"/>
                <w:lang w:eastAsia="zh-CN"/>
              </w:rPr>
            </w:pPr>
          </w:p>
        </w:tc>
      </w:tr>
      <w:tr w:rsidR="001C4EAE" w:rsidRPr="001C4EAE" w14:paraId="7E531612"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4E0ABC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n71</w:t>
            </w:r>
          </w:p>
        </w:tc>
        <w:tc>
          <w:tcPr>
            <w:tcW w:w="696" w:type="dxa"/>
            <w:tcBorders>
              <w:top w:val="nil"/>
              <w:left w:val="nil"/>
              <w:bottom w:val="single" w:sz="8" w:space="0" w:color="auto"/>
              <w:right w:val="single" w:sz="8" w:space="0" w:color="auto"/>
            </w:tcBorders>
            <w:shd w:val="clear" w:color="auto" w:fill="auto"/>
            <w:vAlign w:val="center"/>
            <w:hideMark/>
          </w:tcPr>
          <w:p w14:paraId="4A2A6F6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5901475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2119DA6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2.8</w:t>
            </w:r>
          </w:p>
        </w:tc>
        <w:tc>
          <w:tcPr>
            <w:tcW w:w="1015" w:type="dxa"/>
            <w:tcBorders>
              <w:top w:val="nil"/>
              <w:left w:val="nil"/>
              <w:bottom w:val="nil"/>
              <w:right w:val="single" w:sz="8" w:space="0" w:color="auto"/>
            </w:tcBorders>
            <w:shd w:val="clear" w:color="auto" w:fill="auto"/>
            <w:vAlign w:val="center"/>
            <w:hideMark/>
          </w:tcPr>
          <w:p w14:paraId="77DC4B13"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593917CE" w14:textId="77777777" w:rsidR="001C4EAE" w:rsidRPr="001C4EAE" w:rsidRDefault="001C4EAE" w:rsidP="001C4EAE">
            <w:pPr>
              <w:rPr>
                <w:szCs w:val="20"/>
                <w:lang w:eastAsia="zh-CN"/>
              </w:rPr>
            </w:pPr>
          </w:p>
        </w:tc>
      </w:tr>
      <w:tr w:rsidR="001C4EAE" w:rsidRPr="001C4EAE" w14:paraId="465BBAD7"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482A16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275F55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72528C3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63D9B986"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32AF35A7"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6AA17B2" w14:textId="77777777" w:rsidR="001C4EAE" w:rsidRPr="001C4EAE" w:rsidRDefault="001C4EAE" w:rsidP="001C4EAE">
            <w:pPr>
              <w:rPr>
                <w:szCs w:val="20"/>
                <w:lang w:eastAsia="zh-CN"/>
              </w:rPr>
            </w:pPr>
          </w:p>
        </w:tc>
      </w:tr>
      <w:tr w:rsidR="001C4EAE" w:rsidRPr="001C4EAE" w14:paraId="17F7EFAB"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481BA64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lastRenderedPageBreak/>
              <w:t> </w:t>
            </w:r>
          </w:p>
        </w:tc>
        <w:tc>
          <w:tcPr>
            <w:tcW w:w="696" w:type="dxa"/>
            <w:tcBorders>
              <w:top w:val="nil"/>
              <w:left w:val="nil"/>
              <w:bottom w:val="single" w:sz="8" w:space="0" w:color="auto"/>
              <w:right w:val="single" w:sz="8" w:space="0" w:color="auto"/>
            </w:tcBorders>
            <w:shd w:val="clear" w:color="auto" w:fill="auto"/>
            <w:vAlign w:val="center"/>
            <w:hideMark/>
          </w:tcPr>
          <w:p w14:paraId="67C6689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41A6C27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3580359D"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129599B6"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0368E26" w14:textId="77777777" w:rsidR="001C4EAE" w:rsidRPr="001C4EAE" w:rsidRDefault="001C4EAE" w:rsidP="001C4EAE">
            <w:pPr>
              <w:rPr>
                <w:szCs w:val="20"/>
                <w:lang w:eastAsia="zh-CN"/>
              </w:rPr>
            </w:pPr>
          </w:p>
        </w:tc>
      </w:tr>
      <w:tr w:rsidR="001C4EAE" w:rsidRPr="001C4EAE" w14:paraId="11554F3C"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DB23EE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n74</w:t>
            </w:r>
          </w:p>
        </w:tc>
        <w:tc>
          <w:tcPr>
            <w:tcW w:w="696" w:type="dxa"/>
            <w:tcBorders>
              <w:top w:val="nil"/>
              <w:left w:val="nil"/>
              <w:bottom w:val="single" w:sz="8" w:space="0" w:color="auto"/>
              <w:right w:val="single" w:sz="8" w:space="0" w:color="auto"/>
            </w:tcBorders>
            <w:shd w:val="clear" w:color="auto" w:fill="auto"/>
            <w:vAlign w:val="center"/>
            <w:hideMark/>
          </w:tcPr>
          <w:p w14:paraId="5A22E35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0778D49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4180064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0.47</w:t>
            </w:r>
          </w:p>
        </w:tc>
        <w:tc>
          <w:tcPr>
            <w:tcW w:w="1015" w:type="dxa"/>
            <w:tcBorders>
              <w:top w:val="nil"/>
              <w:left w:val="nil"/>
              <w:bottom w:val="nil"/>
              <w:right w:val="single" w:sz="8" w:space="0" w:color="auto"/>
            </w:tcBorders>
            <w:shd w:val="clear" w:color="auto" w:fill="auto"/>
            <w:vAlign w:val="center"/>
            <w:hideMark/>
          </w:tcPr>
          <w:p w14:paraId="677DF429"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660CBA55" w14:textId="77777777" w:rsidR="001C4EAE" w:rsidRPr="001C4EAE" w:rsidRDefault="001C4EAE" w:rsidP="001C4EAE">
            <w:pPr>
              <w:rPr>
                <w:szCs w:val="20"/>
                <w:lang w:eastAsia="zh-CN"/>
              </w:rPr>
            </w:pPr>
          </w:p>
        </w:tc>
      </w:tr>
      <w:tr w:rsidR="001C4EAE" w:rsidRPr="001C4EAE" w14:paraId="16F67EFA"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0CD6A0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369F92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0387CF6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0C2D0095"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357C1D43"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57B519A" w14:textId="77777777" w:rsidR="001C4EAE" w:rsidRPr="001C4EAE" w:rsidRDefault="001C4EAE" w:rsidP="001C4EAE">
            <w:pPr>
              <w:rPr>
                <w:szCs w:val="20"/>
                <w:lang w:eastAsia="zh-CN"/>
              </w:rPr>
            </w:pPr>
          </w:p>
        </w:tc>
      </w:tr>
      <w:tr w:rsidR="001C4EAE" w:rsidRPr="001C4EAE" w14:paraId="6FB2B956"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0972046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61EC29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51D2F3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1BAA4381"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6DEC678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14BB02F" w14:textId="77777777" w:rsidR="001C4EAE" w:rsidRPr="001C4EAE" w:rsidRDefault="001C4EAE" w:rsidP="001C4EAE">
            <w:pPr>
              <w:rPr>
                <w:szCs w:val="20"/>
                <w:lang w:eastAsia="zh-CN"/>
              </w:rPr>
            </w:pPr>
          </w:p>
        </w:tc>
      </w:tr>
      <w:tr w:rsidR="001C4EAE" w:rsidRPr="001C4EAE" w14:paraId="4172D702"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67D164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n75</w:t>
            </w:r>
            <w:r w:rsidRPr="001C4EAE">
              <w:rPr>
                <w:rFonts w:ascii="Arial" w:hAnsi="Arial" w:cs="Arial"/>
                <w:color w:val="000000"/>
                <w:sz w:val="18"/>
                <w:szCs w:val="18"/>
                <w:vertAlign w:val="superscript"/>
                <w:lang w:val="en-GB" w:eastAsia="zh-CN"/>
              </w:rPr>
              <w:t>7</w:t>
            </w:r>
          </w:p>
        </w:tc>
        <w:tc>
          <w:tcPr>
            <w:tcW w:w="696" w:type="dxa"/>
            <w:tcBorders>
              <w:top w:val="nil"/>
              <w:left w:val="nil"/>
              <w:bottom w:val="single" w:sz="8" w:space="0" w:color="auto"/>
              <w:right w:val="single" w:sz="8" w:space="0" w:color="auto"/>
            </w:tcBorders>
            <w:shd w:val="clear" w:color="auto" w:fill="auto"/>
            <w:vAlign w:val="center"/>
            <w:hideMark/>
          </w:tcPr>
          <w:p w14:paraId="77CC42F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232A94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5,10,15,20,25,30,40,50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1C9583E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2EF11C4A"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SDL</w:t>
            </w:r>
          </w:p>
        </w:tc>
        <w:tc>
          <w:tcPr>
            <w:tcW w:w="36" w:type="dxa"/>
            <w:vAlign w:val="center"/>
            <w:hideMark/>
          </w:tcPr>
          <w:p w14:paraId="72D71CA5" w14:textId="77777777" w:rsidR="001C4EAE" w:rsidRPr="001C4EAE" w:rsidRDefault="001C4EAE" w:rsidP="001C4EAE">
            <w:pPr>
              <w:rPr>
                <w:szCs w:val="20"/>
                <w:lang w:eastAsia="zh-CN"/>
              </w:rPr>
            </w:pPr>
          </w:p>
        </w:tc>
      </w:tr>
      <w:tr w:rsidR="001C4EAE" w:rsidRPr="001C4EAE" w14:paraId="70E51754"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DAF454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802E2E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21C6C34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w:t>
            </w:r>
          </w:p>
        </w:tc>
        <w:tc>
          <w:tcPr>
            <w:tcW w:w="1466" w:type="dxa"/>
            <w:vMerge/>
            <w:tcBorders>
              <w:top w:val="nil"/>
              <w:left w:val="single" w:sz="8" w:space="0" w:color="auto"/>
              <w:bottom w:val="single" w:sz="8" w:space="0" w:color="000000"/>
              <w:right w:val="single" w:sz="8" w:space="0" w:color="auto"/>
            </w:tcBorders>
            <w:vAlign w:val="center"/>
            <w:hideMark/>
          </w:tcPr>
          <w:p w14:paraId="613D75A5"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0DD71D67"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08F9F75" w14:textId="77777777" w:rsidR="001C4EAE" w:rsidRPr="001C4EAE" w:rsidRDefault="001C4EAE" w:rsidP="001C4EAE">
            <w:pPr>
              <w:rPr>
                <w:szCs w:val="20"/>
                <w:lang w:eastAsia="zh-CN"/>
              </w:rPr>
            </w:pPr>
          </w:p>
        </w:tc>
      </w:tr>
      <w:tr w:rsidR="001C4EAE" w:rsidRPr="001C4EAE" w14:paraId="0B3557EA"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1FBCEAD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D897D7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0EA0004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10,15,20,25,30,40,50</w:t>
            </w:r>
          </w:p>
        </w:tc>
        <w:tc>
          <w:tcPr>
            <w:tcW w:w="1466" w:type="dxa"/>
            <w:vMerge/>
            <w:tcBorders>
              <w:top w:val="nil"/>
              <w:left w:val="single" w:sz="8" w:space="0" w:color="auto"/>
              <w:bottom w:val="single" w:sz="8" w:space="0" w:color="000000"/>
              <w:right w:val="single" w:sz="8" w:space="0" w:color="auto"/>
            </w:tcBorders>
            <w:vAlign w:val="center"/>
            <w:hideMark/>
          </w:tcPr>
          <w:p w14:paraId="2B374B6E"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0355982D"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5BBA854" w14:textId="77777777" w:rsidR="001C4EAE" w:rsidRPr="001C4EAE" w:rsidRDefault="001C4EAE" w:rsidP="001C4EAE">
            <w:pPr>
              <w:rPr>
                <w:szCs w:val="20"/>
                <w:lang w:eastAsia="zh-CN"/>
              </w:rPr>
            </w:pPr>
          </w:p>
        </w:tc>
      </w:tr>
      <w:tr w:rsidR="001C4EAE" w:rsidRPr="001C4EAE" w14:paraId="1073A62C"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87A64B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n76</w:t>
            </w:r>
            <w:r w:rsidRPr="001C4EAE">
              <w:rPr>
                <w:rFonts w:ascii="Arial" w:hAnsi="Arial" w:cs="Arial"/>
                <w:color w:val="000000"/>
                <w:sz w:val="18"/>
                <w:szCs w:val="18"/>
                <w:vertAlign w:val="superscript"/>
                <w:lang w:val="en-GB" w:eastAsia="zh-CN"/>
              </w:rPr>
              <w:t>7</w:t>
            </w:r>
          </w:p>
        </w:tc>
        <w:tc>
          <w:tcPr>
            <w:tcW w:w="696" w:type="dxa"/>
            <w:tcBorders>
              <w:top w:val="nil"/>
              <w:left w:val="nil"/>
              <w:bottom w:val="single" w:sz="8" w:space="0" w:color="auto"/>
              <w:right w:val="single" w:sz="8" w:space="0" w:color="auto"/>
            </w:tcBorders>
            <w:shd w:val="clear" w:color="auto" w:fill="auto"/>
            <w:vAlign w:val="center"/>
            <w:hideMark/>
          </w:tcPr>
          <w:p w14:paraId="2A7720A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372D059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553BE73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76220AC2"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SDL</w:t>
            </w:r>
          </w:p>
        </w:tc>
        <w:tc>
          <w:tcPr>
            <w:tcW w:w="36" w:type="dxa"/>
            <w:vAlign w:val="center"/>
            <w:hideMark/>
          </w:tcPr>
          <w:p w14:paraId="1303B641" w14:textId="77777777" w:rsidR="001C4EAE" w:rsidRPr="001C4EAE" w:rsidRDefault="001C4EAE" w:rsidP="001C4EAE">
            <w:pPr>
              <w:rPr>
                <w:szCs w:val="20"/>
                <w:lang w:eastAsia="zh-CN"/>
              </w:rPr>
            </w:pPr>
          </w:p>
        </w:tc>
      </w:tr>
      <w:tr w:rsidR="001C4EAE" w:rsidRPr="001C4EAE" w14:paraId="54357980"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FBA8F3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314474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6BFE7D8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1D217F21"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916D08F"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B4BC0EF" w14:textId="77777777" w:rsidR="001C4EAE" w:rsidRPr="001C4EAE" w:rsidRDefault="001C4EAE" w:rsidP="001C4EAE">
            <w:pPr>
              <w:rPr>
                <w:szCs w:val="20"/>
                <w:lang w:eastAsia="zh-CN"/>
              </w:rPr>
            </w:pPr>
          </w:p>
        </w:tc>
      </w:tr>
      <w:tr w:rsidR="001C4EAE" w:rsidRPr="001C4EAE" w14:paraId="5670E247"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2282F3E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4D3949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3F792F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1BCDACC1"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3C69233B"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8797456" w14:textId="77777777" w:rsidR="001C4EAE" w:rsidRPr="001C4EAE" w:rsidRDefault="001C4EAE" w:rsidP="001C4EAE">
            <w:pPr>
              <w:rPr>
                <w:szCs w:val="20"/>
                <w:lang w:eastAsia="zh-CN"/>
              </w:rPr>
            </w:pPr>
          </w:p>
        </w:tc>
      </w:tr>
      <w:tr w:rsidR="001C4EAE" w:rsidRPr="001C4EAE" w14:paraId="4D6957CA"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43A5B23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n77</w:t>
            </w:r>
            <w:r w:rsidRPr="001C4EAE">
              <w:rPr>
                <w:rFonts w:ascii="Arial" w:hAnsi="Arial" w:cs="Arial"/>
                <w:color w:val="000000"/>
                <w:sz w:val="18"/>
                <w:szCs w:val="18"/>
                <w:vertAlign w:val="superscript"/>
                <w:lang w:val="en-GB" w:eastAsia="zh-CN"/>
              </w:rPr>
              <w:t>1,4</w:t>
            </w:r>
          </w:p>
        </w:tc>
        <w:tc>
          <w:tcPr>
            <w:tcW w:w="696" w:type="dxa"/>
            <w:tcBorders>
              <w:top w:val="nil"/>
              <w:left w:val="nil"/>
              <w:bottom w:val="single" w:sz="8" w:space="0" w:color="auto"/>
              <w:right w:val="single" w:sz="8" w:space="0" w:color="auto"/>
            </w:tcBorders>
            <w:shd w:val="clear" w:color="auto" w:fill="auto"/>
            <w:vAlign w:val="center"/>
            <w:hideMark/>
          </w:tcPr>
          <w:p w14:paraId="46B3659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6B4E0C4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10, 15, 20, 25, 30, 40, 50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2C38F9B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1.5</w:t>
            </w:r>
          </w:p>
        </w:tc>
        <w:tc>
          <w:tcPr>
            <w:tcW w:w="1015" w:type="dxa"/>
            <w:tcBorders>
              <w:top w:val="nil"/>
              <w:left w:val="nil"/>
              <w:bottom w:val="nil"/>
              <w:right w:val="single" w:sz="8" w:space="0" w:color="auto"/>
            </w:tcBorders>
            <w:shd w:val="clear" w:color="auto" w:fill="auto"/>
            <w:vAlign w:val="center"/>
            <w:hideMark/>
          </w:tcPr>
          <w:p w14:paraId="20D1F007"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30F1F5A4" w14:textId="77777777" w:rsidR="001C4EAE" w:rsidRPr="001C4EAE" w:rsidRDefault="001C4EAE" w:rsidP="001C4EAE">
            <w:pPr>
              <w:rPr>
                <w:szCs w:val="20"/>
                <w:lang w:eastAsia="zh-CN"/>
              </w:rPr>
            </w:pPr>
          </w:p>
        </w:tc>
      </w:tr>
      <w:tr w:rsidR="001C4EAE" w:rsidRPr="001C4EAE" w14:paraId="08AB4269" w14:textId="77777777" w:rsidTr="001C4EAE">
        <w:trPr>
          <w:trHeight w:val="473"/>
          <w:jc w:val="center"/>
        </w:trPr>
        <w:tc>
          <w:tcPr>
            <w:tcW w:w="959" w:type="dxa"/>
            <w:tcBorders>
              <w:top w:val="nil"/>
              <w:left w:val="single" w:sz="8" w:space="0" w:color="auto"/>
              <w:bottom w:val="nil"/>
              <w:right w:val="single" w:sz="8" w:space="0" w:color="auto"/>
            </w:tcBorders>
            <w:shd w:val="clear" w:color="auto" w:fill="auto"/>
            <w:vAlign w:val="center"/>
            <w:hideMark/>
          </w:tcPr>
          <w:p w14:paraId="5D59B79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5E552E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59AA5E74"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10, 15, 20, 25, 30, 40, 50, 60, 70, 80, 90, 100</w:t>
            </w:r>
          </w:p>
        </w:tc>
        <w:tc>
          <w:tcPr>
            <w:tcW w:w="1466" w:type="dxa"/>
            <w:vMerge/>
            <w:tcBorders>
              <w:top w:val="nil"/>
              <w:left w:val="single" w:sz="8" w:space="0" w:color="auto"/>
              <w:bottom w:val="single" w:sz="8" w:space="0" w:color="000000"/>
              <w:right w:val="single" w:sz="8" w:space="0" w:color="auto"/>
            </w:tcBorders>
            <w:vAlign w:val="center"/>
            <w:hideMark/>
          </w:tcPr>
          <w:p w14:paraId="77F66F9D"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4424D45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3F2120C" w14:textId="77777777" w:rsidR="001C4EAE" w:rsidRPr="001C4EAE" w:rsidRDefault="001C4EAE" w:rsidP="001C4EAE">
            <w:pPr>
              <w:rPr>
                <w:szCs w:val="20"/>
                <w:lang w:eastAsia="zh-CN"/>
              </w:rPr>
            </w:pPr>
          </w:p>
        </w:tc>
      </w:tr>
      <w:tr w:rsidR="001C4EAE" w:rsidRPr="001C4EAE" w14:paraId="44C8D6AF" w14:textId="77777777" w:rsidTr="001C4EAE">
        <w:trPr>
          <w:trHeight w:val="47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2D1F66C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8B68F5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7EA625D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10, 15, 20, 25, 30, 40, 50, 60, 70, 80, 90, 100</w:t>
            </w:r>
          </w:p>
        </w:tc>
        <w:tc>
          <w:tcPr>
            <w:tcW w:w="1466" w:type="dxa"/>
            <w:vMerge/>
            <w:tcBorders>
              <w:top w:val="nil"/>
              <w:left w:val="single" w:sz="8" w:space="0" w:color="auto"/>
              <w:bottom w:val="single" w:sz="8" w:space="0" w:color="000000"/>
              <w:right w:val="single" w:sz="8" w:space="0" w:color="auto"/>
            </w:tcBorders>
            <w:vAlign w:val="center"/>
            <w:hideMark/>
          </w:tcPr>
          <w:p w14:paraId="47079C00"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09F88AA3"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EEB5281" w14:textId="77777777" w:rsidR="001C4EAE" w:rsidRPr="001C4EAE" w:rsidRDefault="001C4EAE" w:rsidP="001C4EAE">
            <w:pPr>
              <w:rPr>
                <w:szCs w:val="20"/>
                <w:lang w:eastAsia="zh-CN"/>
              </w:rPr>
            </w:pPr>
          </w:p>
        </w:tc>
      </w:tr>
      <w:tr w:rsidR="001C4EAE" w:rsidRPr="001C4EAE" w14:paraId="135F7529"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7E0DDC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n78</w:t>
            </w:r>
            <w:r w:rsidRPr="001C4EAE">
              <w:rPr>
                <w:rFonts w:ascii="Arial" w:hAnsi="Arial" w:cs="Arial"/>
                <w:color w:val="000000"/>
                <w:sz w:val="18"/>
                <w:szCs w:val="18"/>
                <w:vertAlign w:val="superscript"/>
                <w:lang w:val="en-GB" w:eastAsia="zh-CN"/>
              </w:rPr>
              <w:t>1</w:t>
            </w:r>
          </w:p>
        </w:tc>
        <w:tc>
          <w:tcPr>
            <w:tcW w:w="696" w:type="dxa"/>
            <w:tcBorders>
              <w:top w:val="nil"/>
              <w:left w:val="nil"/>
              <w:bottom w:val="single" w:sz="8" w:space="0" w:color="auto"/>
              <w:right w:val="single" w:sz="8" w:space="0" w:color="auto"/>
            </w:tcBorders>
            <w:shd w:val="clear" w:color="auto" w:fill="auto"/>
            <w:vAlign w:val="center"/>
            <w:hideMark/>
          </w:tcPr>
          <w:p w14:paraId="38A8EBD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436C7B0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10, 15, 20, 25, 30, 40, 50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33B9D42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w:t>
            </w:r>
          </w:p>
        </w:tc>
        <w:tc>
          <w:tcPr>
            <w:tcW w:w="1015" w:type="dxa"/>
            <w:tcBorders>
              <w:top w:val="nil"/>
              <w:left w:val="nil"/>
              <w:bottom w:val="nil"/>
              <w:right w:val="single" w:sz="8" w:space="0" w:color="auto"/>
            </w:tcBorders>
            <w:shd w:val="clear" w:color="auto" w:fill="auto"/>
            <w:vAlign w:val="center"/>
            <w:hideMark/>
          </w:tcPr>
          <w:p w14:paraId="7B0BBC1E"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0C3CCBB4" w14:textId="77777777" w:rsidR="001C4EAE" w:rsidRPr="001C4EAE" w:rsidRDefault="001C4EAE" w:rsidP="001C4EAE">
            <w:pPr>
              <w:rPr>
                <w:szCs w:val="20"/>
                <w:lang w:eastAsia="zh-CN"/>
              </w:rPr>
            </w:pPr>
          </w:p>
        </w:tc>
      </w:tr>
      <w:tr w:rsidR="001C4EAE" w:rsidRPr="001C4EAE" w14:paraId="3BA54B15" w14:textId="77777777" w:rsidTr="001C4EAE">
        <w:trPr>
          <w:trHeight w:val="473"/>
          <w:jc w:val="center"/>
        </w:trPr>
        <w:tc>
          <w:tcPr>
            <w:tcW w:w="959" w:type="dxa"/>
            <w:tcBorders>
              <w:top w:val="nil"/>
              <w:left w:val="single" w:sz="8" w:space="0" w:color="auto"/>
              <w:bottom w:val="nil"/>
              <w:right w:val="single" w:sz="8" w:space="0" w:color="auto"/>
            </w:tcBorders>
            <w:shd w:val="clear" w:color="auto" w:fill="auto"/>
            <w:vAlign w:val="center"/>
            <w:hideMark/>
          </w:tcPr>
          <w:p w14:paraId="501E654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39206E9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2C40A01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10, 15, 20, 25, 30, 40, 50, 60, 70, 80, 90, 100</w:t>
            </w:r>
          </w:p>
        </w:tc>
        <w:tc>
          <w:tcPr>
            <w:tcW w:w="1466" w:type="dxa"/>
            <w:vMerge/>
            <w:tcBorders>
              <w:top w:val="nil"/>
              <w:left w:val="single" w:sz="8" w:space="0" w:color="auto"/>
              <w:bottom w:val="single" w:sz="8" w:space="0" w:color="000000"/>
              <w:right w:val="single" w:sz="8" w:space="0" w:color="auto"/>
            </w:tcBorders>
            <w:vAlign w:val="center"/>
            <w:hideMark/>
          </w:tcPr>
          <w:p w14:paraId="464A02B2"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05641EE"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282C0414" w14:textId="77777777" w:rsidR="001C4EAE" w:rsidRPr="001C4EAE" w:rsidRDefault="001C4EAE" w:rsidP="001C4EAE">
            <w:pPr>
              <w:rPr>
                <w:szCs w:val="20"/>
                <w:lang w:eastAsia="zh-CN"/>
              </w:rPr>
            </w:pPr>
          </w:p>
        </w:tc>
      </w:tr>
      <w:tr w:rsidR="001C4EAE" w:rsidRPr="001C4EAE" w14:paraId="372398B3" w14:textId="77777777" w:rsidTr="001C4EAE">
        <w:trPr>
          <w:trHeight w:val="47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4F3E39F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142DB0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CD95FA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10, 15, 20, 25, 30, 40, 50, 60, 70, 80, 90, 100</w:t>
            </w:r>
          </w:p>
        </w:tc>
        <w:tc>
          <w:tcPr>
            <w:tcW w:w="1466" w:type="dxa"/>
            <w:vMerge/>
            <w:tcBorders>
              <w:top w:val="nil"/>
              <w:left w:val="single" w:sz="8" w:space="0" w:color="auto"/>
              <w:bottom w:val="single" w:sz="8" w:space="0" w:color="000000"/>
              <w:right w:val="single" w:sz="8" w:space="0" w:color="auto"/>
            </w:tcBorders>
            <w:vAlign w:val="center"/>
            <w:hideMark/>
          </w:tcPr>
          <w:p w14:paraId="5A3767C7"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1A951C88"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5743BB6" w14:textId="77777777" w:rsidR="001C4EAE" w:rsidRPr="001C4EAE" w:rsidRDefault="001C4EAE" w:rsidP="001C4EAE">
            <w:pPr>
              <w:rPr>
                <w:szCs w:val="20"/>
                <w:lang w:eastAsia="zh-CN"/>
              </w:rPr>
            </w:pPr>
          </w:p>
        </w:tc>
      </w:tr>
      <w:tr w:rsidR="001C4EAE" w:rsidRPr="001C4EAE" w14:paraId="350F29E0"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6BA5CDD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n79</w:t>
            </w:r>
            <w:r w:rsidRPr="001C4EAE">
              <w:rPr>
                <w:rFonts w:ascii="Arial" w:hAnsi="Arial" w:cs="Arial"/>
                <w:color w:val="000000"/>
                <w:sz w:val="18"/>
                <w:szCs w:val="18"/>
                <w:vertAlign w:val="superscript"/>
                <w:lang w:val="en-GB" w:eastAsia="zh-CN"/>
              </w:rPr>
              <w:t>1</w:t>
            </w:r>
          </w:p>
        </w:tc>
        <w:tc>
          <w:tcPr>
            <w:tcW w:w="696" w:type="dxa"/>
            <w:tcBorders>
              <w:top w:val="nil"/>
              <w:left w:val="nil"/>
              <w:bottom w:val="single" w:sz="8" w:space="0" w:color="auto"/>
              <w:right w:val="single" w:sz="8" w:space="0" w:color="auto"/>
            </w:tcBorders>
            <w:shd w:val="clear" w:color="auto" w:fill="auto"/>
            <w:vAlign w:val="center"/>
            <w:hideMark/>
          </w:tcPr>
          <w:p w14:paraId="52D7720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2E3E28D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40, 50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21B0D58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w:t>
            </w:r>
          </w:p>
        </w:tc>
        <w:tc>
          <w:tcPr>
            <w:tcW w:w="1015" w:type="dxa"/>
            <w:tcBorders>
              <w:top w:val="nil"/>
              <w:left w:val="nil"/>
              <w:bottom w:val="nil"/>
              <w:right w:val="single" w:sz="8" w:space="0" w:color="auto"/>
            </w:tcBorders>
            <w:shd w:val="clear" w:color="auto" w:fill="auto"/>
            <w:vAlign w:val="center"/>
            <w:hideMark/>
          </w:tcPr>
          <w:p w14:paraId="17FD9D8D"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TDD</w:t>
            </w:r>
          </w:p>
        </w:tc>
        <w:tc>
          <w:tcPr>
            <w:tcW w:w="36" w:type="dxa"/>
            <w:vAlign w:val="center"/>
            <w:hideMark/>
          </w:tcPr>
          <w:p w14:paraId="7791F273" w14:textId="77777777" w:rsidR="001C4EAE" w:rsidRPr="001C4EAE" w:rsidRDefault="001C4EAE" w:rsidP="001C4EAE">
            <w:pPr>
              <w:rPr>
                <w:szCs w:val="20"/>
                <w:lang w:eastAsia="zh-CN"/>
              </w:rPr>
            </w:pPr>
          </w:p>
        </w:tc>
      </w:tr>
      <w:tr w:rsidR="001C4EAE" w:rsidRPr="001C4EAE" w14:paraId="4BAAA027"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1C6593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159102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60CCC5E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40, 50, 60, 80, 100</w:t>
            </w:r>
          </w:p>
        </w:tc>
        <w:tc>
          <w:tcPr>
            <w:tcW w:w="1466" w:type="dxa"/>
            <w:vMerge/>
            <w:tcBorders>
              <w:top w:val="nil"/>
              <w:left w:val="single" w:sz="8" w:space="0" w:color="auto"/>
              <w:bottom w:val="single" w:sz="8" w:space="0" w:color="000000"/>
              <w:right w:val="single" w:sz="8" w:space="0" w:color="auto"/>
            </w:tcBorders>
            <w:vAlign w:val="center"/>
            <w:hideMark/>
          </w:tcPr>
          <w:p w14:paraId="2AD25D02"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6346E0E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312DF8B2" w14:textId="77777777" w:rsidR="001C4EAE" w:rsidRPr="001C4EAE" w:rsidRDefault="001C4EAE" w:rsidP="001C4EAE">
            <w:pPr>
              <w:rPr>
                <w:szCs w:val="20"/>
                <w:lang w:eastAsia="zh-CN"/>
              </w:rPr>
            </w:pPr>
          </w:p>
        </w:tc>
      </w:tr>
      <w:tr w:rsidR="001C4EAE" w:rsidRPr="001C4EAE" w14:paraId="1C9F00DF"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6BCEC9B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71C56C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53900A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40, 50, 60, 80, 100</w:t>
            </w:r>
          </w:p>
        </w:tc>
        <w:tc>
          <w:tcPr>
            <w:tcW w:w="1466" w:type="dxa"/>
            <w:vMerge/>
            <w:tcBorders>
              <w:top w:val="nil"/>
              <w:left w:val="single" w:sz="8" w:space="0" w:color="auto"/>
              <w:bottom w:val="single" w:sz="8" w:space="0" w:color="000000"/>
              <w:right w:val="single" w:sz="8" w:space="0" w:color="auto"/>
            </w:tcBorders>
            <w:vAlign w:val="center"/>
            <w:hideMark/>
          </w:tcPr>
          <w:p w14:paraId="46DAFF14"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5A787822"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AA59055" w14:textId="77777777" w:rsidR="001C4EAE" w:rsidRPr="001C4EAE" w:rsidRDefault="001C4EAE" w:rsidP="001C4EAE">
            <w:pPr>
              <w:rPr>
                <w:szCs w:val="20"/>
                <w:lang w:eastAsia="zh-CN"/>
              </w:rPr>
            </w:pPr>
          </w:p>
        </w:tc>
      </w:tr>
      <w:tr w:rsidR="001C4EAE" w:rsidRPr="001C4EAE" w14:paraId="648AA0A9"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1AF1256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n91</w:t>
            </w:r>
          </w:p>
        </w:tc>
        <w:tc>
          <w:tcPr>
            <w:tcW w:w="696" w:type="dxa"/>
            <w:tcBorders>
              <w:top w:val="nil"/>
              <w:left w:val="nil"/>
              <w:bottom w:val="single" w:sz="8" w:space="0" w:color="auto"/>
              <w:right w:val="single" w:sz="8" w:space="0" w:color="auto"/>
            </w:tcBorders>
            <w:shd w:val="clear" w:color="auto" w:fill="auto"/>
            <w:vAlign w:val="center"/>
            <w:hideMark/>
          </w:tcPr>
          <w:p w14:paraId="3033E72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5238D3F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69284EB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4A5FE3B2"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5BAF061E" w14:textId="77777777" w:rsidR="001C4EAE" w:rsidRPr="001C4EAE" w:rsidRDefault="001C4EAE" w:rsidP="001C4EAE">
            <w:pPr>
              <w:rPr>
                <w:szCs w:val="20"/>
                <w:lang w:eastAsia="zh-CN"/>
              </w:rPr>
            </w:pPr>
          </w:p>
        </w:tc>
      </w:tr>
      <w:tr w:rsidR="001C4EAE" w:rsidRPr="001C4EAE" w14:paraId="6F91454D"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542659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F3FFE7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6510EB7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55256FAC"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1839EB9C"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01107626" w14:textId="77777777" w:rsidR="001C4EAE" w:rsidRPr="001C4EAE" w:rsidRDefault="001C4EAE" w:rsidP="001C4EAE">
            <w:pPr>
              <w:rPr>
                <w:szCs w:val="20"/>
                <w:lang w:eastAsia="zh-CN"/>
              </w:rPr>
            </w:pPr>
          </w:p>
        </w:tc>
      </w:tr>
      <w:tr w:rsidR="001C4EAE" w:rsidRPr="001C4EAE" w14:paraId="412FA9CF"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331C8F5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69B3BF1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2FB5CD7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6C97087E"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792DBC8F"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6AA7C4A4" w14:textId="77777777" w:rsidR="001C4EAE" w:rsidRPr="001C4EAE" w:rsidRDefault="001C4EAE" w:rsidP="001C4EAE">
            <w:pPr>
              <w:rPr>
                <w:szCs w:val="20"/>
                <w:lang w:eastAsia="zh-CN"/>
              </w:rPr>
            </w:pPr>
          </w:p>
        </w:tc>
      </w:tr>
      <w:tr w:rsidR="001C4EAE" w:rsidRPr="001C4EAE" w14:paraId="15041793"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C92490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n92</w:t>
            </w:r>
          </w:p>
        </w:tc>
        <w:tc>
          <w:tcPr>
            <w:tcW w:w="696" w:type="dxa"/>
            <w:tcBorders>
              <w:top w:val="nil"/>
              <w:left w:val="nil"/>
              <w:bottom w:val="single" w:sz="8" w:space="0" w:color="auto"/>
              <w:right w:val="single" w:sz="8" w:space="0" w:color="auto"/>
            </w:tcBorders>
            <w:shd w:val="clear" w:color="auto" w:fill="auto"/>
            <w:vAlign w:val="center"/>
            <w:hideMark/>
          </w:tcPr>
          <w:p w14:paraId="73099CA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52CB116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53675D61"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3F763E96"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364BCCFF" w14:textId="77777777" w:rsidR="001C4EAE" w:rsidRPr="001C4EAE" w:rsidRDefault="001C4EAE" w:rsidP="001C4EAE">
            <w:pPr>
              <w:rPr>
                <w:szCs w:val="20"/>
                <w:lang w:eastAsia="zh-CN"/>
              </w:rPr>
            </w:pPr>
          </w:p>
        </w:tc>
      </w:tr>
      <w:tr w:rsidR="001C4EAE" w:rsidRPr="001C4EAE" w14:paraId="55EEE3BD"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9091A13"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D3A232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4A640169"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7996FC59"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305BCF0E"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D231524" w14:textId="77777777" w:rsidR="001C4EAE" w:rsidRPr="001C4EAE" w:rsidRDefault="001C4EAE" w:rsidP="001C4EAE">
            <w:pPr>
              <w:rPr>
                <w:szCs w:val="20"/>
                <w:lang w:eastAsia="zh-CN"/>
              </w:rPr>
            </w:pPr>
          </w:p>
        </w:tc>
      </w:tr>
      <w:tr w:rsidR="001C4EAE" w:rsidRPr="001C4EAE" w14:paraId="2A4183C3"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48A3A57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490EF3CF"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5DAC2D8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315B9260"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210B29CB"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44F1E12" w14:textId="77777777" w:rsidR="001C4EAE" w:rsidRPr="001C4EAE" w:rsidRDefault="001C4EAE" w:rsidP="001C4EAE">
            <w:pPr>
              <w:rPr>
                <w:szCs w:val="20"/>
                <w:lang w:eastAsia="zh-CN"/>
              </w:rPr>
            </w:pPr>
          </w:p>
        </w:tc>
      </w:tr>
      <w:tr w:rsidR="001C4EAE" w:rsidRPr="001C4EAE" w14:paraId="434F3486"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2E68A6E8"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n93</w:t>
            </w:r>
          </w:p>
        </w:tc>
        <w:tc>
          <w:tcPr>
            <w:tcW w:w="696" w:type="dxa"/>
            <w:tcBorders>
              <w:top w:val="nil"/>
              <w:left w:val="nil"/>
              <w:bottom w:val="single" w:sz="8" w:space="0" w:color="auto"/>
              <w:right w:val="single" w:sz="8" w:space="0" w:color="auto"/>
            </w:tcBorders>
            <w:shd w:val="clear" w:color="auto" w:fill="auto"/>
            <w:vAlign w:val="center"/>
            <w:hideMark/>
          </w:tcPr>
          <w:p w14:paraId="7FD7EEA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19EBEE8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0B2AE48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078CB71A"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3C59278E" w14:textId="77777777" w:rsidR="001C4EAE" w:rsidRPr="001C4EAE" w:rsidRDefault="001C4EAE" w:rsidP="001C4EAE">
            <w:pPr>
              <w:rPr>
                <w:szCs w:val="20"/>
                <w:lang w:eastAsia="zh-CN"/>
              </w:rPr>
            </w:pPr>
          </w:p>
        </w:tc>
      </w:tr>
      <w:tr w:rsidR="001C4EAE" w:rsidRPr="001C4EAE" w14:paraId="7E4AEB14"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509ECC86"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7719145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182DF10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3585300D"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519142A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4CB60782" w14:textId="77777777" w:rsidR="001C4EAE" w:rsidRPr="001C4EAE" w:rsidRDefault="001C4EAE" w:rsidP="001C4EAE">
            <w:pPr>
              <w:rPr>
                <w:szCs w:val="20"/>
                <w:lang w:eastAsia="zh-CN"/>
              </w:rPr>
            </w:pPr>
          </w:p>
        </w:tc>
      </w:tr>
      <w:tr w:rsidR="001C4EAE" w:rsidRPr="001C4EAE" w14:paraId="75205C7A"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1B294AD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1A28D53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2B88D19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3ADE28B6"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77CC9C30"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7F90E7FA" w14:textId="77777777" w:rsidR="001C4EAE" w:rsidRPr="001C4EAE" w:rsidRDefault="001C4EAE" w:rsidP="001C4EAE">
            <w:pPr>
              <w:rPr>
                <w:szCs w:val="20"/>
                <w:lang w:eastAsia="zh-CN"/>
              </w:rPr>
            </w:pPr>
          </w:p>
        </w:tc>
      </w:tr>
      <w:tr w:rsidR="001C4EAE" w:rsidRPr="001C4EAE" w14:paraId="046BF006"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75889B7E"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n94</w:t>
            </w:r>
          </w:p>
        </w:tc>
        <w:tc>
          <w:tcPr>
            <w:tcW w:w="696" w:type="dxa"/>
            <w:tcBorders>
              <w:top w:val="nil"/>
              <w:left w:val="nil"/>
              <w:bottom w:val="single" w:sz="8" w:space="0" w:color="auto"/>
              <w:right w:val="single" w:sz="8" w:space="0" w:color="auto"/>
            </w:tcBorders>
            <w:shd w:val="clear" w:color="auto" w:fill="auto"/>
            <w:vAlign w:val="center"/>
            <w:hideMark/>
          </w:tcPr>
          <w:p w14:paraId="14C235A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15</w:t>
            </w:r>
          </w:p>
        </w:tc>
        <w:tc>
          <w:tcPr>
            <w:tcW w:w="3408" w:type="dxa"/>
            <w:tcBorders>
              <w:top w:val="nil"/>
              <w:left w:val="nil"/>
              <w:bottom w:val="single" w:sz="8" w:space="0" w:color="auto"/>
              <w:right w:val="single" w:sz="8" w:space="0" w:color="auto"/>
            </w:tcBorders>
            <w:shd w:val="clear" w:color="auto" w:fill="auto"/>
            <w:vAlign w:val="center"/>
            <w:hideMark/>
          </w:tcPr>
          <w:p w14:paraId="798FF08C"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5,10,15,20</w:t>
            </w:r>
          </w:p>
        </w:tc>
        <w:tc>
          <w:tcPr>
            <w:tcW w:w="1466" w:type="dxa"/>
            <w:vMerge w:val="restart"/>
            <w:tcBorders>
              <w:top w:val="nil"/>
              <w:left w:val="single" w:sz="8" w:space="0" w:color="auto"/>
              <w:bottom w:val="single" w:sz="8" w:space="0" w:color="000000"/>
              <w:right w:val="single" w:sz="8" w:space="0" w:color="auto"/>
            </w:tcBorders>
            <w:shd w:val="clear" w:color="auto" w:fill="auto"/>
            <w:vAlign w:val="center"/>
            <w:hideMark/>
          </w:tcPr>
          <w:p w14:paraId="220C1842"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0</w:t>
            </w:r>
          </w:p>
        </w:tc>
        <w:tc>
          <w:tcPr>
            <w:tcW w:w="1015" w:type="dxa"/>
            <w:tcBorders>
              <w:top w:val="nil"/>
              <w:left w:val="nil"/>
              <w:bottom w:val="nil"/>
              <w:right w:val="single" w:sz="8" w:space="0" w:color="auto"/>
            </w:tcBorders>
            <w:shd w:val="clear" w:color="auto" w:fill="auto"/>
            <w:vAlign w:val="center"/>
            <w:hideMark/>
          </w:tcPr>
          <w:p w14:paraId="450B56F2"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FDD</w:t>
            </w:r>
          </w:p>
        </w:tc>
        <w:tc>
          <w:tcPr>
            <w:tcW w:w="36" w:type="dxa"/>
            <w:vAlign w:val="center"/>
            <w:hideMark/>
          </w:tcPr>
          <w:p w14:paraId="5F1359E1" w14:textId="77777777" w:rsidR="001C4EAE" w:rsidRPr="001C4EAE" w:rsidRDefault="001C4EAE" w:rsidP="001C4EAE">
            <w:pPr>
              <w:rPr>
                <w:szCs w:val="20"/>
                <w:lang w:eastAsia="zh-CN"/>
              </w:rPr>
            </w:pPr>
          </w:p>
        </w:tc>
      </w:tr>
      <w:tr w:rsidR="001C4EAE" w:rsidRPr="001C4EAE" w14:paraId="72A8DFDB" w14:textId="77777777" w:rsidTr="001C4EAE">
        <w:trPr>
          <w:trHeight w:val="293"/>
          <w:jc w:val="center"/>
        </w:trPr>
        <w:tc>
          <w:tcPr>
            <w:tcW w:w="959" w:type="dxa"/>
            <w:tcBorders>
              <w:top w:val="nil"/>
              <w:left w:val="single" w:sz="8" w:space="0" w:color="auto"/>
              <w:bottom w:val="nil"/>
              <w:right w:val="single" w:sz="8" w:space="0" w:color="auto"/>
            </w:tcBorders>
            <w:shd w:val="clear" w:color="auto" w:fill="auto"/>
            <w:vAlign w:val="center"/>
            <w:hideMark/>
          </w:tcPr>
          <w:p w14:paraId="3BE3BD25"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2ADBF94D"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30</w:t>
            </w:r>
          </w:p>
        </w:tc>
        <w:tc>
          <w:tcPr>
            <w:tcW w:w="3408" w:type="dxa"/>
            <w:tcBorders>
              <w:top w:val="nil"/>
              <w:left w:val="nil"/>
              <w:bottom w:val="single" w:sz="8" w:space="0" w:color="auto"/>
              <w:right w:val="single" w:sz="8" w:space="0" w:color="auto"/>
            </w:tcBorders>
            <w:shd w:val="clear" w:color="auto" w:fill="auto"/>
            <w:vAlign w:val="center"/>
            <w:hideMark/>
          </w:tcPr>
          <w:p w14:paraId="53F7D60A"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10,15,20</w:t>
            </w:r>
          </w:p>
        </w:tc>
        <w:tc>
          <w:tcPr>
            <w:tcW w:w="1466" w:type="dxa"/>
            <w:vMerge/>
            <w:tcBorders>
              <w:top w:val="nil"/>
              <w:left w:val="single" w:sz="8" w:space="0" w:color="auto"/>
              <w:bottom w:val="single" w:sz="8" w:space="0" w:color="000000"/>
              <w:right w:val="single" w:sz="8" w:space="0" w:color="auto"/>
            </w:tcBorders>
            <w:vAlign w:val="center"/>
            <w:hideMark/>
          </w:tcPr>
          <w:p w14:paraId="65DB1A04"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nil"/>
              <w:right w:val="single" w:sz="8" w:space="0" w:color="auto"/>
            </w:tcBorders>
            <w:shd w:val="clear" w:color="auto" w:fill="auto"/>
            <w:vAlign w:val="center"/>
            <w:hideMark/>
          </w:tcPr>
          <w:p w14:paraId="21820A3C"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14CF602A" w14:textId="77777777" w:rsidR="001C4EAE" w:rsidRPr="001C4EAE" w:rsidRDefault="001C4EAE" w:rsidP="001C4EAE">
            <w:pPr>
              <w:rPr>
                <w:szCs w:val="20"/>
                <w:lang w:eastAsia="zh-CN"/>
              </w:rPr>
            </w:pPr>
          </w:p>
        </w:tc>
      </w:tr>
      <w:tr w:rsidR="001C4EAE" w:rsidRPr="001C4EAE" w14:paraId="06D7DB96" w14:textId="77777777" w:rsidTr="001C4EAE">
        <w:trPr>
          <w:trHeight w:val="293"/>
          <w:jc w:val="center"/>
        </w:trPr>
        <w:tc>
          <w:tcPr>
            <w:tcW w:w="959" w:type="dxa"/>
            <w:tcBorders>
              <w:top w:val="nil"/>
              <w:left w:val="single" w:sz="8" w:space="0" w:color="auto"/>
              <w:bottom w:val="single" w:sz="8" w:space="0" w:color="auto"/>
              <w:right w:val="single" w:sz="8" w:space="0" w:color="auto"/>
            </w:tcBorders>
            <w:shd w:val="clear" w:color="auto" w:fill="auto"/>
            <w:vAlign w:val="center"/>
            <w:hideMark/>
          </w:tcPr>
          <w:p w14:paraId="53A0C207"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696" w:type="dxa"/>
            <w:tcBorders>
              <w:top w:val="nil"/>
              <w:left w:val="nil"/>
              <w:bottom w:val="single" w:sz="8" w:space="0" w:color="auto"/>
              <w:right w:val="single" w:sz="8" w:space="0" w:color="auto"/>
            </w:tcBorders>
            <w:shd w:val="clear" w:color="auto" w:fill="auto"/>
            <w:vAlign w:val="center"/>
            <w:hideMark/>
          </w:tcPr>
          <w:p w14:paraId="59406EEB"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val="en-GB" w:eastAsia="zh-CN"/>
              </w:rPr>
              <w:t>60</w:t>
            </w:r>
          </w:p>
        </w:tc>
        <w:tc>
          <w:tcPr>
            <w:tcW w:w="3408" w:type="dxa"/>
            <w:tcBorders>
              <w:top w:val="nil"/>
              <w:left w:val="nil"/>
              <w:bottom w:val="single" w:sz="8" w:space="0" w:color="auto"/>
              <w:right w:val="single" w:sz="8" w:space="0" w:color="auto"/>
            </w:tcBorders>
            <w:shd w:val="clear" w:color="auto" w:fill="auto"/>
            <w:vAlign w:val="center"/>
            <w:hideMark/>
          </w:tcPr>
          <w:p w14:paraId="17EC0830" w14:textId="77777777" w:rsidR="001C4EAE" w:rsidRPr="001C4EAE" w:rsidRDefault="001C4EAE" w:rsidP="001C4EAE">
            <w:pPr>
              <w:jc w:val="center"/>
              <w:rPr>
                <w:rFonts w:ascii="Arial" w:hAnsi="Arial" w:cs="Arial"/>
                <w:color w:val="000000"/>
                <w:sz w:val="18"/>
                <w:szCs w:val="18"/>
                <w:lang w:eastAsia="zh-CN"/>
              </w:rPr>
            </w:pPr>
            <w:r w:rsidRPr="001C4EAE">
              <w:rPr>
                <w:rFonts w:ascii="Arial" w:hAnsi="Arial" w:cs="Arial"/>
                <w:color w:val="000000"/>
                <w:sz w:val="18"/>
                <w:szCs w:val="18"/>
                <w:lang w:eastAsia="zh-CN"/>
              </w:rPr>
              <w:t> </w:t>
            </w:r>
          </w:p>
        </w:tc>
        <w:tc>
          <w:tcPr>
            <w:tcW w:w="1466" w:type="dxa"/>
            <w:vMerge/>
            <w:tcBorders>
              <w:top w:val="nil"/>
              <w:left w:val="single" w:sz="8" w:space="0" w:color="auto"/>
              <w:bottom w:val="single" w:sz="8" w:space="0" w:color="000000"/>
              <w:right w:val="single" w:sz="8" w:space="0" w:color="auto"/>
            </w:tcBorders>
            <w:vAlign w:val="center"/>
            <w:hideMark/>
          </w:tcPr>
          <w:p w14:paraId="5502D29B" w14:textId="77777777" w:rsidR="001C4EAE" w:rsidRPr="001C4EAE" w:rsidRDefault="001C4EAE" w:rsidP="001C4EAE">
            <w:pPr>
              <w:rPr>
                <w:rFonts w:ascii="Arial" w:hAnsi="Arial" w:cs="Arial"/>
                <w:color w:val="000000"/>
                <w:sz w:val="18"/>
                <w:szCs w:val="18"/>
                <w:lang w:eastAsia="zh-CN"/>
              </w:rPr>
            </w:pPr>
          </w:p>
        </w:tc>
        <w:tc>
          <w:tcPr>
            <w:tcW w:w="1015" w:type="dxa"/>
            <w:tcBorders>
              <w:top w:val="nil"/>
              <w:left w:val="nil"/>
              <w:bottom w:val="single" w:sz="8" w:space="0" w:color="auto"/>
              <w:right w:val="single" w:sz="8" w:space="0" w:color="auto"/>
            </w:tcBorders>
            <w:shd w:val="clear" w:color="auto" w:fill="auto"/>
            <w:vAlign w:val="center"/>
            <w:hideMark/>
          </w:tcPr>
          <w:p w14:paraId="685674D9"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 </w:t>
            </w:r>
          </w:p>
        </w:tc>
        <w:tc>
          <w:tcPr>
            <w:tcW w:w="36" w:type="dxa"/>
            <w:vAlign w:val="center"/>
            <w:hideMark/>
          </w:tcPr>
          <w:p w14:paraId="57CDA24A" w14:textId="77777777" w:rsidR="001C4EAE" w:rsidRPr="001C4EAE" w:rsidRDefault="001C4EAE" w:rsidP="001C4EAE">
            <w:pPr>
              <w:rPr>
                <w:szCs w:val="20"/>
                <w:lang w:eastAsia="zh-CN"/>
              </w:rPr>
            </w:pPr>
          </w:p>
        </w:tc>
      </w:tr>
      <w:tr w:rsidR="001C4EAE" w:rsidRPr="001C4EAE" w14:paraId="375236D6" w14:textId="77777777" w:rsidTr="001C4EAE">
        <w:trPr>
          <w:trHeight w:val="488"/>
          <w:jc w:val="center"/>
        </w:trPr>
        <w:tc>
          <w:tcPr>
            <w:tcW w:w="7544" w:type="dxa"/>
            <w:gridSpan w:val="5"/>
            <w:tcBorders>
              <w:top w:val="single" w:sz="8" w:space="0" w:color="auto"/>
              <w:left w:val="single" w:sz="8" w:space="0" w:color="auto"/>
              <w:bottom w:val="nil"/>
              <w:right w:val="nil"/>
            </w:tcBorders>
            <w:shd w:val="clear" w:color="auto" w:fill="auto"/>
            <w:vAlign w:val="center"/>
            <w:hideMark/>
          </w:tcPr>
          <w:p w14:paraId="220FAFC8"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NOTE 1: Four Rx antenna ports shall be the baseline for this operating band except for two Rx vehicular UE.</w:t>
            </w:r>
          </w:p>
        </w:tc>
        <w:tc>
          <w:tcPr>
            <w:tcW w:w="36" w:type="dxa"/>
            <w:vAlign w:val="center"/>
            <w:hideMark/>
          </w:tcPr>
          <w:p w14:paraId="4ED75E87" w14:textId="77777777" w:rsidR="001C4EAE" w:rsidRPr="001C4EAE" w:rsidRDefault="001C4EAE" w:rsidP="001C4EAE">
            <w:pPr>
              <w:rPr>
                <w:szCs w:val="20"/>
                <w:lang w:eastAsia="zh-CN"/>
              </w:rPr>
            </w:pPr>
          </w:p>
        </w:tc>
      </w:tr>
      <w:tr w:rsidR="001C4EAE" w:rsidRPr="001C4EAE" w14:paraId="16F60711" w14:textId="77777777" w:rsidTr="001C4EAE">
        <w:trPr>
          <w:trHeight w:val="443"/>
          <w:jc w:val="center"/>
        </w:trPr>
        <w:tc>
          <w:tcPr>
            <w:tcW w:w="7544" w:type="dxa"/>
            <w:gridSpan w:val="5"/>
            <w:tcBorders>
              <w:top w:val="nil"/>
              <w:left w:val="single" w:sz="8" w:space="0" w:color="auto"/>
              <w:bottom w:val="nil"/>
              <w:right w:val="nil"/>
            </w:tcBorders>
            <w:shd w:val="clear" w:color="auto" w:fill="auto"/>
            <w:vAlign w:val="center"/>
            <w:hideMark/>
          </w:tcPr>
          <w:p w14:paraId="680E88C1"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NOTE 2: The transmitter shall be set to P</w:t>
            </w:r>
            <w:r w:rsidRPr="001C4EAE">
              <w:rPr>
                <w:rFonts w:ascii="Arial" w:hAnsi="Arial" w:cs="Arial"/>
                <w:color w:val="000000"/>
                <w:sz w:val="18"/>
                <w:szCs w:val="18"/>
                <w:vertAlign w:val="subscript"/>
                <w:lang w:val="en-GB" w:eastAsia="zh-CN"/>
              </w:rPr>
              <w:t>UMAX</w:t>
            </w:r>
            <w:r w:rsidRPr="001C4EAE">
              <w:rPr>
                <w:rFonts w:ascii="Arial" w:hAnsi="Arial" w:cs="Arial"/>
                <w:color w:val="000000"/>
                <w:sz w:val="18"/>
                <w:szCs w:val="18"/>
                <w:lang w:val="en-GB" w:eastAsia="zh-CN"/>
              </w:rPr>
              <w:t xml:space="preserve"> as defined in clause 6.2.4</w:t>
            </w:r>
          </w:p>
        </w:tc>
        <w:tc>
          <w:tcPr>
            <w:tcW w:w="36" w:type="dxa"/>
            <w:vAlign w:val="center"/>
            <w:hideMark/>
          </w:tcPr>
          <w:p w14:paraId="10A14C3A" w14:textId="77777777" w:rsidR="001C4EAE" w:rsidRPr="001C4EAE" w:rsidRDefault="001C4EAE" w:rsidP="001C4EAE">
            <w:pPr>
              <w:rPr>
                <w:szCs w:val="20"/>
                <w:lang w:eastAsia="zh-CN"/>
              </w:rPr>
            </w:pPr>
          </w:p>
        </w:tc>
      </w:tr>
      <w:tr w:rsidR="001C4EAE" w:rsidRPr="001C4EAE" w14:paraId="1BBBDFFA" w14:textId="77777777" w:rsidTr="001C4EAE">
        <w:trPr>
          <w:trHeight w:val="525"/>
          <w:jc w:val="center"/>
        </w:trPr>
        <w:tc>
          <w:tcPr>
            <w:tcW w:w="7544" w:type="dxa"/>
            <w:gridSpan w:val="5"/>
            <w:tcBorders>
              <w:top w:val="nil"/>
              <w:left w:val="single" w:sz="8" w:space="0" w:color="auto"/>
              <w:bottom w:val="nil"/>
              <w:right w:val="nil"/>
            </w:tcBorders>
            <w:shd w:val="clear" w:color="auto" w:fill="auto"/>
            <w:vAlign w:val="center"/>
            <w:hideMark/>
          </w:tcPr>
          <w:p w14:paraId="7779E147"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NOTE 3: The requirement is modified by -0.5 dB when the assigned NR channel bandwidth is confined within 1475.9 - 1510.9 MHz.</w:t>
            </w:r>
          </w:p>
        </w:tc>
        <w:tc>
          <w:tcPr>
            <w:tcW w:w="36" w:type="dxa"/>
            <w:vAlign w:val="center"/>
            <w:hideMark/>
          </w:tcPr>
          <w:p w14:paraId="19C45349" w14:textId="77777777" w:rsidR="001C4EAE" w:rsidRPr="001C4EAE" w:rsidRDefault="001C4EAE" w:rsidP="001C4EAE">
            <w:pPr>
              <w:rPr>
                <w:szCs w:val="20"/>
                <w:lang w:eastAsia="zh-CN"/>
              </w:rPr>
            </w:pPr>
          </w:p>
        </w:tc>
      </w:tr>
      <w:tr w:rsidR="001C4EAE" w:rsidRPr="001C4EAE" w14:paraId="7714235A" w14:textId="77777777" w:rsidTr="001C4EAE">
        <w:trPr>
          <w:trHeight w:val="458"/>
          <w:jc w:val="center"/>
        </w:trPr>
        <w:tc>
          <w:tcPr>
            <w:tcW w:w="7544" w:type="dxa"/>
            <w:gridSpan w:val="5"/>
            <w:tcBorders>
              <w:top w:val="nil"/>
              <w:left w:val="single" w:sz="8" w:space="0" w:color="auto"/>
              <w:bottom w:val="nil"/>
              <w:right w:val="nil"/>
            </w:tcBorders>
            <w:shd w:val="clear" w:color="auto" w:fill="auto"/>
            <w:vAlign w:val="center"/>
            <w:hideMark/>
          </w:tcPr>
          <w:p w14:paraId="118C461A"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NOTE 4: The requirement is modified by -0.5 dB when the assigned UE channel bandwidth is confined within 3300 - 3800 MHz.</w:t>
            </w:r>
          </w:p>
        </w:tc>
        <w:tc>
          <w:tcPr>
            <w:tcW w:w="36" w:type="dxa"/>
            <w:vAlign w:val="center"/>
            <w:hideMark/>
          </w:tcPr>
          <w:p w14:paraId="4D6A0379" w14:textId="77777777" w:rsidR="001C4EAE" w:rsidRPr="001C4EAE" w:rsidRDefault="001C4EAE" w:rsidP="001C4EAE">
            <w:pPr>
              <w:rPr>
                <w:szCs w:val="20"/>
                <w:lang w:eastAsia="zh-CN"/>
              </w:rPr>
            </w:pPr>
          </w:p>
        </w:tc>
      </w:tr>
      <w:tr w:rsidR="001C4EAE" w:rsidRPr="001C4EAE" w14:paraId="3F491644" w14:textId="77777777" w:rsidTr="001C4EAE">
        <w:trPr>
          <w:trHeight w:val="450"/>
          <w:jc w:val="center"/>
        </w:trPr>
        <w:tc>
          <w:tcPr>
            <w:tcW w:w="7544" w:type="dxa"/>
            <w:gridSpan w:val="5"/>
            <w:tcBorders>
              <w:top w:val="nil"/>
              <w:left w:val="single" w:sz="8" w:space="0" w:color="auto"/>
              <w:bottom w:val="nil"/>
              <w:right w:val="nil"/>
            </w:tcBorders>
            <w:shd w:val="clear" w:color="auto" w:fill="auto"/>
            <w:vAlign w:val="center"/>
            <w:hideMark/>
          </w:tcPr>
          <w:p w14:paraId="5A9D3133"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lastRenderedPageBreak/>
              <w:t>NOTE 5: For these bandwidths, the minimum requirements are restricted to operation when carrier is configured as a downlink carrier part of CA configuration.</w:t>
            </w:r>
          </w:p>
        </w:tc>
        <w:tc>
          <w:tcPr>
            <w:tcW w:w="36" w:type="dxa"/>
            <w:vAlign w:val="center"/>
            <w:hideMark/>
          </w:tcPr>
          <w:p w14:paraId="5B7554F5" w14:textId="77777777" w:rsidR="001C4EAE" w:rsidRPr="001C4EAE" w:rsidRDefault="001C4EAE" w:rsidP="001C4EAE">
            <w:pPr>
              <w:rPr>
                <w:szCs w:val="20"/>
                <w:lang w:eastAsia="zh-CN"/>
              </w:rPr>
            </w:pPr>
          </w:p>
        </w:tc>
      </w:tr>
      <w:tr w:rsidR="001C4EAE" w:rsidRPr="001C4EAE" w14:paraId="379557AC" w14:textId="77777777" w:rsidTr="001C4EAE">
        <w:trPr>
          <w:trHeight w:val="458"/>
          <w:jc w:val="center"/>
        </w:trPr>
        <w:tc>
          <w:tcPr>
            <w:tcW w:w="7544" w:type="dxa"/>
            <w:gridSpan w:val="5"/>
            <w:tcBorders>
              <w:top w:val="nil"/>
              <w:left w:val="single" w:sz="8" w:space="0" w:color="auto"/>
              <w:bottom w:val="nil"/>
              <w:right w:val="nil"/>
            </w:tcBorders>
            <w:shd w:val="clear" w:color="auto" w:fill="auto"/>
            <w:vAlign w:val="center"/>
            <w:hideMark/>
          </w:tcPr>
          <w:p w14:paraId="71E811AE"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val="en-GB" w:eastAsia="zh-CN"/>
              </w:rPr>
              <w:t>NOTE 6: Values are modified by -0.5dB when carrier channel BW is between 865MHz and 894MHz.</w:t>
            </w:r>
          </w:p>
        </w:tc>
        <w:tc>
          <w:tcPr>
            <w:tcW w:w="36" w:type="dxa"/>
            <w:vAlign w:val="center"/>
            <w:hideMark/>
          </w:tcPr>
          <w:p w14:paraId="6EFB3E63" w14:textId="77777777" w:rsidR="001C4EAE" w:rsidRPr="001C4EAE" w:rsidRDefault="001C4EAE" w:rsidP="001C4EAE">
            <w:pPr>
              <w:rPr>
                <w:szCs w:val="20"/>
                <w:lang w:eastAsia="zh-CN"/>
              </w:rPr>
            </w:pPr>
          </w:p>
        </w:tc>
      </w:tr>
      <w:tr w:rsidR="001C4EAE" w:rsidRPr="001C4EAE" w14:paraId="3FEE3E51" w14:textId="77777777" w:rsidTr="001C4EAE">
        <w:trPr>
          <w:trHeight w:val="458"/>
          <w:jc w:val="center"/>
        </w:trPr>
        <w:tc>
          <w:tcPr>
            <w:tcW w:w="7544" w:type="dxa"/>
            <w:gridSpan w:val="5"/>
            <w:tcBorders>
              <w:top w:val="nil"/>
              <w:left w:val="single" w:sz="8" w:space="0" w:color="auto"/>
              <w:bottom w:val="nil"/>
              <w:right w:val="nil"/>
            </w:tcBorders>
            <w:shd w:val="clear" w:color="auto" w:fill="auto"/>
            <w:vAlign w:val="center"/>
            <w:hideMark/>
          </w:tcPr>
          <w:p w14:paraId="77513720" w14:textId="77777777" w:rsidR="001C4EAE" w:rsidRPr="001C4EAE" w:rsidRDefault="001C4EAE" w:rsidP="001C4EAE">
            <w:pPr>
              <w:rPr>
                <w:rFonts w:ascii="Arial" w:hAnsi="Arial" w:cs="Arial"/>
                <w:color w:val="000000"/>
                <w:sz w:val="18"/>
                <w:szCs w:val="18"/>
                <w:lang w:eastAsia="zh-CN"/>
              </w:rPr>
            </w:pPr>
            <w:r w:rsidRPr="001C4EAE">
              <w:rPr>
                <w:rFonts w:ascii="Arial" w:hAnsi="Arial" w:cs="Arial"/>
                <w:color w:val="000000"/>
                <w:sz w:val="18"/>
                <w:szCs w:val="18"/>
                <w:lang w:eastAsia="zh-CN"/>
              </w:rPr>
              <w:t>NOTE 7:  For SDL bands, the reference sensitivity requirements shall be verified by inter-band CA combinations with SDL band, which are supported by UE.</w:t>
            </w:r>
          </w:p>
        </w:tc>
        <w:tc>
          <w:tcPr>
            <w:tcW w:w="36" w:type="dxa"/>
            <w:vAlign w:val="center"/>
            <w:hideMark/>
          </w:tcPr>
          <w:p w14:paraId="01BCB812" w14:textId="77777777" w:rsidR="001C4EAE" w:rsidRPr="001C4EAE" w:rsidRDefault="001C4EAE" w:rsidP="001C4EAE">
            <w:pPr>
              <w:rPr>
                <w:szCs w:val="20"/>
                <w:lang w:eastAsia="zh-CN"/>
              </w:rPr>
            </w:pPr>
          </w:p>
        </w:tc>
      </w:tr>
      <w:tr w:rsidR="001C4EAE" w:rsidRPr="001C4EAE" w14:paraId="14374ACA" w14:textId="77777777" w:rsidTr="001C4EAE">
        <w:trPr>
          <w:trHeight w:val="548"/>
          <w:jc w:val="center"/>
        </w:trPr>
        <w:tc>
          <w:tcPr>
            <w:tcW w:w="7544" w:type="dxa"/>
            <w:gridSpan w:val="5"/>
            <w:tcBorders>
              <w:top w:val="nil"/>
              <w:left w:val="single" w:sz="8" w:space="0" w:color="auto"/>
              <w:bottom w:val="single" w:sz="8" w:space="0" w:color="auto"/>
              <w:right w:val="nil"/>
            </w:tcBorders>
            <w:shd w:val="clear" w:color="auto" w:fill="auto"/>
            <w:vAlign w:val="center"/>
            <w:hideMark/>
          </w:tcPr>
          <w:p w14:paraId="45CBBFE8" w14:textId="77777777" w:rsidR="001C4EAE" w:rsidRPr="001C4EAE" w:rsidRDefault="001C4EAE" w:rsidP="001C4EAE">
            <w:pPr>
              <w:rPr>
                <w:rFonts w:ascii="Arial" w:hAnsi="Arial" w:cs="Arial"/>
                <w:color w:val="FF0000"/>
                <w:sz w:val="18"/>
                <w:szCs w:val="18"/>
                <w:lang w:eastAsia="zh-CN"/>
              </w:rPr>
            </w:pPr>
            <w:r w:rsidRPr="001C4EAE">
              <w:rPr>
                <w:rFonts w:ascii="Arial" w:hAnsi="Arial" w:cs="Arial"/>
                <w:color w:val="FF0000"/>
                <w:sz w:val="18"/>
                <w:szCs w:val="18"/>
                <w:lang w:eastAsia="zh-CN"/>
              </w:rPr>
              <w:t>NOTE 8: N</w:t>
            </w:r>
            <w:r w:rsidRPr="001C4EAE">
              <w:rPr>
                <w:rFonts w:ascii="Arial" w:hAnsi="Arial" w:cs="Arial"/>
                <w:color w:val="FF0000"/>
                <w:sz w:val="12"/>
                <w:szCs w:val="12"/>
                <w:lang w:eastAsia="zh-CN"/>
              </w:rPr>
              <w:t>RB</w:t>
            </w:r>
            <w:r w:rsidRPr="001C4EAE">
              <w:rPr>
                <w:rFonts w:ascii="Arial" w:hAnsi="Arial" w:cs="Arial"/>
                <w:color w:val="FF0000"/>
                <w:sz w:val="18"/>
                <w:szCs w:val="18"/>
                <w:lang w:eastAsia="zh-CN"/>
              </w:rPr>
              <w:t xml:space="preserve"> in REFSENS formula is the maximum transmission bandwidth configuration as defined in Table 5.3.2-1. </w:t>
            </w:r>
          </w:p>
          <w:p w14:paraId="31D9709C" w14:textId="55F05721" w:rsidR="001C4EAE" w:rsidRPr="001C4EAE" w:rsidRDefault="001C4EAE" w:rsidP="001C4EAE">
            <w:pPr>
              <w:rPr>
                <w:rFonts w:ascii="Arial" w:hAnsi="Arial" w:cs="Arial"/>
                <w:color w:val="000000"/>
                <w:sz w:val="18"/>
                <w:szCs w:val="18"/>
                <w:lang w:eastAsia="zh-CN"/>
              </w:rPr>
            </w:pPr>
            <w:r w:rsidRPr="001C4EAE">
              <w:rPr>
                <w:rFonts w:ascii="Arial" w:hAnsi="Arial" w:cs="Arial"/>
                <w:color w:val="FF0000"/>
                <w:sz w:val="18"/>
                <w:szCs w:val="18"/>
                <w:lang w:eastAsia="zh-CN"/>
              </w:rPr>
              <w:t xml:space="preserve">NOTE 9: </w:t>
            </w:r>
            <w:r w:rsidRPr="001C4EAE">
              <w:rPr>
                <w:rFonts w:ascii="Arial" w:hAnsi="Arial"/>
                <w:color w:val="FF0000"/>
                <w:sz w:val="18"/>
              </w:rPr>
              <w:t>The REFSENS value is rounded to the nearest number down to one decimal point.</w:t>
            </w:r>
            <w:r w:rsidRPr="001C4EAE">
              <w:rPr>
                <w:rFonts w:ascii="Arial" w:hAnsi="Arial" w:cs="Arial"/>
                <w:color w:val="FF0000"/>
                <w:sz w:val="18"/>
                <w:szCs w:val="18"/>
                <w:lang w:eastAsia="zh-CN"/>
              </w:rPr>
              <w:t xml:space="preserve"> </w:t>
            </w:r>
            <w:r w:rsidRPr="001C4EAE">
              <w:rPr>
                <w:rFonts w:ascii="Arial" w:hAnsi="Arial" w:cs="Arial"/>
                <w:color w:val="000000"/>
                <w:sz w:val="18"/>
                <w:szCs w:val="18"/>
                <w:lang w:eastAsia="zh-CN"/>
              </w:rPr>
              <w:t xml:space="preserve">  </w:t>
            </w:r>
          </w:p>
        </w:tc>
        <w:tc>
          <w:tcPr>
            <w:tcW w:w="36" w:type="dxa"/>
            <w:vAlign w:val="center"/>
            <w:hideMark/>
          </w:tcPr>
          <w:p w14:paraId="7DC1F094" w14:textId="77777777" w:rsidR="001C4EAE" w:rsidRPr="001C4EAE" w:rsidRDefault="001C4EAE" w:rsidP="001C4EAE">
            <w:pPr>
              <w:rPr>
                <w:szCs w:val="20"/>
                <w:lang w:eastAsia="zh-CN"/>
              </w:rPr>
            </w:pPr>
          </w:p>
        </w:tc>
      </w:tr>
    </w:tbl>
    <w:p w14:paraId="35F4B511" w14:textId="176CA519" w:rsidR="009144A5" w:rsidRDefault="009144A5" w:rsidP="009B2891">
      <w:pPr>
        <w:pStyle w:val="BodyText"/>
        <w:tabs>
          <w:tab w:val="num" w:pos="226"/>
          <w:tab w:val="num" w:pos="284"/>
          <w:tab w:val="left" w:pos="5103"/>
        </w:tabs>
        <w:snapToGrid w:val="0"/>
        <w:rPr>
          <w:rFonts w:eastAsia="SimSun"/>
          <w:bCs/>
          <w:sz w:val="21"/>
          <w:szCs w:val="21"/>
          <w:lang w:val="en-GB" w:eastAsia="zh-CN"/>
        </w:rPr>
      </w:pPr>
    </w:p>
    <w:p w14:paraId="3E0677A4" w14:textId="4A05B014" w:rsidR="00920EE6" w:rsidRDefault="00920EE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Compared with the initial proposal in [1], the method proposed in this contribution is applicable to all TDD bands and FDD bands</w:t>
      </w:r>
      <w:r w:rsidR="00C26A1D">
        <w:rPr>
          <w:rFonts w:eastAsia="SimSun"/>
          <w:bCs/>
          <w:sz w:val="21"/>
          <w:szCs w:val="21"/>
          <w:lang w:val="en-GB" w:eastAsia="zh-CN"/>
        </w:rPr>
        <w:t xml:space="preserve"> based on a unified equation</w:t>
      </w:r>
      <w:r>
        <w:rPr>
          <w:rFonts w:eastAsia="SimSun"/>
          <w:bCs/>
          <w:sz w:val="21"/>
          <w:szCs w:val="21"/>
          <w:lang w:val="en-GB" w:eastAsia="zh-CN"/>
        </w:rPr>
        <w:t>, thus there is no need to split the REFSENS table into two tables</w:t>
      </w:r>
      <w:r w:rsidR="00C26A1D">
        <w:rPr>
          <w:rFonts w:eastAsia="SimSun"/>
          <w:bCs/>
          <w:sz w:val="21"/>
          <w:szCs w:val="21"/>
          <w:lang w:val="en-GB" w:eastAsia="zh-CN"/>
        </w:rPr>
        <w:t>.</w:t>
      </w:r>
    </w:p>
    <w:p w14:paraId="673E661F" w14:textId="77777777" w:rsidR="00C26A1D"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C26A1D">
        <w:rPr>
          <w:rFonts w:eastAsia="SimSun"/>
          <w:b/>
          <w:bCs/>
          <w:sz w:val="21"/>
          <w:szCs w:val="21"/>
          <w:lang w:val="en-GB" w:eastAsia="zh-CN"/>
        </w:rPr>
        <w:t>1</w:t>
      </w:r>
      <w:r w:rsidRPr="009C0ACA">
        <w:rPr>
          <w:rFonts w:eastAsia="SimSun"/>
          <w:b/>
          <w:bCs/>
          <w:sz w:val="21"/>
          <w:szCs w:val="21"/>
          <w:lang w:val="en-GB" w:eastAsia="zh-CN"/>
        </w:rPr>
        <w:t>:</w:t>
      </w:r>
      <w:r w:rsidR="00C26A1D">
        <w:rPr>
          <w:rFonts w:eastAsia="SimSun"/>
          <w:b/>
          <w:bCs/>
          <w:sz w:val="21"/>
          <w:szCs w:val="21"/>
          <w:lang w:val="en-GB" w:eastAsia="zh-CN"/>
        </w:rPr>
        <w:t xml:space="preserve"> Specify REFSENS based on a unified equation shown above.</w:t>
      </w:r>
    </w:p>
    <w:p w14:paraId="6BCA644F" w14:textId="23EEB323" w:rsidR="00C26A1D" w:rsidRPr="00C26A1D" w:rsidRDefault="00C26A1D"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Accordingly, the draft CR based on the proposal is shown in our companion paper [2].</w:t>
      </w:r>
    </w:p>
    <w:p w14:paraId="7BFFF71C" w14:textId="198EE9A5" w:rsidR="009C0ACA" w:rsidRDefault="00C26A1D"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2: RAN4 endorse the draft CR based on the unified equation for specifying REFSENS.</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412024FF" w:rsidR="003E361E"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w:t>
      </w:r>
      <w:r w:rsidR="00AA6381">
        <w:rPr>
          <w:rFonts w:eastAsia="SimSun"/>
          <w:bCs/>
          <w:sz w:val="21"/>
          <w:szCs w:val="21"/>
          <w:lang w:val="en-GB" w:eastAsia="zh-CN"/>
        </w:rPr>
        <w:t>s</w:t>
      </w:r>
      <w:r>
        <w:rPr>
          <w:rFonts w:eastAsia="SimSun"/>
          <w:bCs/>
          <w:sz w:val="21"/>
          <w:szCs w:val="21"/>
          <w:lang w:val="en-GB" w:eastAsia="zh-CN"/>
        </w:rPr>
        <w:t xml:space="preserve"> for </w:t>
      </w:r>
      <w:r w:rsidR="00AA6381">
        <w:rPr>
          <w:rFonts w:eastAsia="SimSun"/>
          <w:bCs/>
          <w:sz w:val="21"/>
          <w:szCs w:val="21"/>
          <w:lang w:val="en-GB" w:eastAsia="zh-CN"/>
        </w:rPr>
        <w:t>specifying REFSENS:</w:t>
      </w:r>
    </w:p>
    <w:p w14:paraId="485DDF31" w14:textId="77777777" w:rsidR="00AA6381" w:rsidRDefault="00AA6381" w:rsidP="00AA6381">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Specify REFSENS based on a unified equation shown above.</w:t>
      </w:r>
    </w:p>
    <w:p w14:paraId="09381A84" w14:textId="72AD9703" w:rsidR="00AA6381" w:rsidRDefault="00AA6381" w:rsidP="009B2891">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Proposal 2: RAN4 endorse the draft CR based on the unified equation for specifying REFSENS.</w:t>
      </w:r>
    </w:p>
    <w:p w14:paraId="26643724" w14:textId="77777777" w:rsidR="009C0ACA" w:rsidRPr="009C0ACA" w:rsidRDefault="009C0ACA" w:rsidP="00CA4C30">
      <w:pPr>
        <w:pStyle w:val="BodyText"/>
        <w:tabs>
          <w:tab w:val="num" w:pos="226"/>
          <w:tab w:val="num" w:pos="284"/>
          <w:tab w:val="left" w:pos="5103"/>
        </w:tabs>
        <w:snapToGrid w:val="0"/>
        <w:rPr>
          <w:rFonts w:eastAsia="SimSun"/>
          <w:bCs/>
          <w:sz w:val="21"/>
          <w:szCs w:val="21"/>
          <w:lang w:val="en-GB" w:eastAsia="zh-CN"/>
        </w:rPr>
      </w:pP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18FFC624" w:rsidR="00A208FC" w:rsidRPr="00394BD9" w:rsidRDefault="00D0160F" w:rsidP="002E4EEE">
      <w:pPr>
        <w:pStyle w:val="List2"/>
      </w:pPr>
      <w:r w:rsidRPr="00D0160F">
        <w:t>R</w:t>
      </w:r>
      <w:r w:rsidR="002E4EEE">
        <w:t xml:space="preserve">4-2105365, </w:t>
      </w:r>
      <w:r w:rsidR="002E4EEE" w:rsidRPr="002E4EEE">
        <w:rPr>
          <w:lang w:val="en-US"/>
        </w:rPr>
        <w:t>WF on REFSENS Table Split and Simplification</w:t>
      </w:r>
      <w:r w:rsidR="002E4EEE">
        <w:rPr>
          <w:lang w:val="en-US"/>
        </w:rPr>
        <w:t>, Apple</w:t>
      </w:r>
    </w:p>
    <w:p w14:paraId="2761050F" w14:textId="2705A74D" w:rsidR="00394BD9" w:rsidRPr="00183F7C" w:rsidRDefault="00394BD9" w:rsidP="002E4EEE">
      <w:pPr>
        <w:pStyle w:val="List2"/>
      </w:pPr>
      <w:r>
        <w:rPr>
          <w:lang w:val="en-US"/>
        </w:rPr>
        <w:t>R4-210xxxx, draft CR for specifying REFSENS based on a unified equation method, ZTE</w:t>
      </w:r>
    </w:p>
    <w:sectPr w:rsidR="00394BD9"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E48C5" w14:textId="77777777" w:rsidR="00E9097A" w:rsidRDefault="00E9097A" w:rsidP="00E7784C">
      <w:r>
        <w:separator/>
      </w:r>
    </w:p>
  </w:endnote>
  <w:endnote w:type="continuationSeparator" w:id="0">
    <w:p w14:paraId="45F46501" w14:textId="77777777" w:rsidR="00E9097A" w:rsidRDefault="00E9097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920EE6" w:rsidRPr="003B0AB3" w:rsidRDefault="00920EE6" w:rsidP="00CB33AF">
    <w:pPr>
      <w:pStyle w:val="Footer"/>
      <w:jc w:val="center"/>
      <w:rPr>
        <w:rFonts w:eastAsia="SimSun"/>
        <w:lang w:eastAsia="zh-CN"/>
      </w:rPr>
    </w:pPr>
    <w:r>
      <w:fldChar w:fldCharType="begin"/>
    </w:r>
    <w:r>
      <w:instrText>PAGE   \* MERGEFORMAT</w:instrText>
    </w:r>
    <w:r>
      <w:fldChar w:fldCharType="separate"/>
    </w:r>
    <w:r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FEB75" w14:textId="77777777" w:rsidR="00E9097A" w:rsidRDefault="00E9097A" w:rsidP="00E7784C">
      <w:r>
        <w:separator/>
      </w:r>
    </w:p>
  </w:footnote>
  <w:footnote w:type="continuationSeparator" w:id="0">
    <w:p w14:paraId="4C83EEEF" w14:textId="77777777" w:rsidR="00E9097A" w:rsidRDefault="00E9097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A514845"/>
    <w:multiLevelType w:val="hybridMultilevel"/>
    <w:tmpl w:val="9E2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DC5E5F"/>
    <w:multiLevelType w:val="hybridMultilevel"/>
    <w:tmpl w:val="1966BD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5B4F67"/>
    <w:multiLevelType w:val="hybridMultilevel"/>
    <w:tmpl w:val="FE9A0398"/>
    <w:lvl w:ilvl="0" w:tplc="19D44B1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1" w15:restartNumberingAfterBreak="0">
    <w:nsid w:val="6C5074AB"/>
    <w:multiLevelType w:val="hybridMultilevel"/>
    <w:tmpl w:val="3650F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4"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8"/>
  </w:num>
  <w:num w:numId="3">
    <w:abstractNumId w:val="20"/>
  </w:num>
  <w:num w:numId="4">
    <w:abstractNumId w:val="13"/>
  </w:num>
  <w:num w:numId="5">
    <w:abstractNumId w:val="16"/>
  </w:num>
  <w:num w:numId="6">
    <w:abstractNumId w:val="0"/>
  </w:num>
  <w:num w:numId="7">
    <w:abstractNumId w:val="22"/>
  </w:num>
  <w:num w:numId="8">
    <w:abstractNumId w:val="8"/>
  </w:num>
  <w:num w:numId="9">
    <w:abstractNumId w:val="6"/>
  </w:num>
  <w:num w:numId="10">
    <w:abstractNumId w:val="15"/>
  </w:num>
  <w:num w:numId="11">
    <w:abstractNumId w:val="1"/>
  </w:num>
  <w:num w:numId="12">
    <w:abstractNumId w:val="20"/>
  </w:num>
  <w:num w:numId="13">
    <w:abstractNumId w:val="20"/>
  </w:num>
  <w:num w:numId="14">
    <w:abstractNumId w:val="20"/>
  </w:num>
  <w:num w:numId="15">
    <w:abstractNumId w:val="11"/>
  </w:num>
  <w:num w:numId="16">
    <w:abstractNumId w:val="17"/>
  </w:num>
  <w:num w:numId="17">
    <w:abstractNumId w:val="20"/>
  </w:num>
  <w:num w:numId="18">
    <w:abstractNumId w:val="5"/>
  </w:num>
  <w:num w:numId="19">
    <w:abstractNumId w:val="9"/>
  </w:num>
  <w:num w:numId="20">
    <w:abstractNumId w:val="2"/>
  </w:num>
  <w:num w:numId="21">
    <w:abstractNumId w:val="10"/>
  </w:num>
  <w:num w:numId="2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9"/>
  </w:num>
  <w:num w:numId="27">
    <w:abstractNumId w:val="24"/>
  </w:num>
  <w:num w:numId="28">
    <w:abstractNumId w:val="23"/>
  </w:num>
  <w:num w:numId="29">
    <w:abstractNumId w:val="14"/>
  </w:num>
  <w:num w:numId="30">
    <w:abstractNumId w:val="4"/>
  </w:num>
  <w:num w:numId="31">
    <w:abstractNumId w:val="12"/>
  </w:num>
  <w:num w:numId="3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4CBE"/>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4F20"/>
    <w:rsid w:val="000E5344"/>
    <w:rsid w:val="000E58B1"/>
    <w:rsid w:val="000E5966"/>
    <w:rsid w:val="000E5A5F"/>
    <w:rsid w:val="000E7146"/>
    <w:rsid w:val="000E7930"/>
    <w:rsid w:val="000F0421"/>
    <w:rsid w:val="000F0AB8"/>
    <w:rsid w:val="000F1DB8"/>
    <w:rsid w:val="000F28F4"/>
    <w:rsid w:val="000F2F16"/>
    <w:rsid w:val="000F3B12"/>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4EAE"/>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08D"/>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4EEE"/>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3A44"/>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4BD9"/>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441F"/>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4A5"/>
    <w:rsid w:val="00914689"/>
    <w:rsid w:val="00914B10"/>
    <w:rsid w:val="009152A6"/>
    <w:rsid w:val="00915471"/>
    <w:rsid w:val="00915940"/>
    <w:rsid w:val="0091629B"/>
    <w:rsid w:val="0091718A"/>
    <w:rsid w:val="00917795"/>
    <w:rsid w:val="00920D01"/>
    <w:rsid w:val="00920E56"/>
    <w:rsid w:val="00920EE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7E"/>
    <w:rsid w:val="00985BA3"/>
    <w:rsid w:val="00991C61"/>
    <w:rsid w:val="00993D31"/>
    <w:rsid w:val="009946F0"/>
    <w:rsid w:val="0099616D"/>
    <w:rsid w:val="00996A2A"/>
    <w:rsid w:val="00997505"/>
    <w:rsid w:val="009976EE"/>
    <w:rsid w:val="00997CC8"/>
    <w:rsid w:val="009A03E1"/>
    <w:rsid w:val="009A03F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381"/>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25DA"/>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1C1B"/>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008"/>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A1D"/>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97A"/>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4670"/>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E4EEE"/>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5250511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19708451">
      <w:bodyDiv w:val="1"/>
      <w:marLeft w:val="0"/>
      <w:marRight w:val="0"/>
      <w:marTop w:val="0"/>
      <w:marBottom w:val="0"/>
      <w:divBdr>
        <w:top w:val="none" w:sz="0" w:space="0" w:color="auto"/>
        <w:left w:val="none" w:sz="0" w:space="0" w:color="auto"/>
        <w:bottom w:val="none" w:sz="0" w:space="0" w:color="auto"/>
        <w:right w:val="none" w:sz="0" w:space="0" w:color="auto"/>
      </w:divBdr>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23284769">
      <w:bodyDiv w:val="1"/>
      <w:marLeft w:val="0"/>
      <w:marRight w:val="0"/>
      <w:marTop w:val="0"/>
      <w:marBottom w:val="0"/>
      <w:divBdr>
        <w:top w:val="none" w:sz="0" w:space="0" w:color="auto"/>
        <w:left w:val="none" w:sz="0" w:space="0" w:color="auto"/>
        <w:bottom w:val="none" w:sz="0" w:space="0" w:color="auto"/>
        <w:right w:val="none" w:sz="0" w:space="0" w:color="auto"/>
      </w:divBdr>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7046959">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84083311">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598096548">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50359053">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4146</TotalTime>
  <Pages>5</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(ZTE)</cp:lastModifiedBy>
  <cp:revision>35</cp:revision>
  <cp:lastPrinted>2015-02-02T11:17:00Z</cp:lastPrinted>
  <dcterms:created xsi:type="dcterms:W3CDTF">2020-04-06T22:28:00Z</dcterms:created>
  <dcterms:modified xsi:type="dcterms:W3CDTF">2021-05-11T08:25:00Z</dcterms:modified>
</cp:coreProperties>
</file>